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9894" w:type="dxa"/>
        <w:tblInd w:w="-5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57"/>
        <w:gridCol w:w="6237"/>
      </w:tblGrid>
      <w:tr w:rsidR="00E045AB" w:rsidRPr="00E045AB" w14:paraId="2A5552B5" w14:textId="77777777" w:rsidTr="003B55CC">
        <w:trPr>
          <w:trHeight w:val="991"/>
        </w:trPr>
        <w:tc>
          <w:tcPr>
            <w:tcW w:w="3657" w:type="dxa"/>
          </w:tcPr>
          <w:p w14:paraId="2CF9F7B4" w14:textId="47BF0B2B" w:rsidR="00676C2E" w:rsidRPr="00E045AB" w:rsidRDefault="003B55CC">
            <w:pPr>
              <w:widowControl w:val="0"/>
              <w:jc w:val="center"/>
              <w:rPr>
                <w:b/>
                <w:szCs w:val="28"/>
              </w:rPr>
            </w:pPr>
            <w:r w:rsidRPr="00E045AB">
              <w:rPr>
                <w:b/>
                <w:sz w:val="26"/>
                <w:szCs w:val="30"/>
              </w:rPr>
              <w:t>CHÍNH PHỦ</w:t>
            </w:r>
          </w:p>
          <w:p w14:paraId="0CA090A1" w14:textId="77777777" w:rsidR="00676C2E" w:rsidRPr="00E045AB" w:rsidRDefault="00100645">
            <w:pPr>
              <w:widowControl w:val="0"/>
              <w:jc w:val="center"/>
              <w:rPr>
                <w:sz w:val="28"/>
                <w:szCs w:val="28"/>
              </w:rPr>
            </w:pPr>
            <w:r w:rsidRPr="00E045AB">
              <w:rPr>
                <w:noProof/>
                <w:sz w:val="28"/>
                <w:szCs w:val="28"/>
              </w:rPr>
              <mc:AlternateContent>
                <mc:Choice Requires="wps">
                  <w:drawing>
                    <wp:anchor distT="0" distB="0" distL="0" distR="0" simplePos="0" relativeHeight="3" behindDoc="0" locked="0" layoutInCell="1" allowOverlap="1" wp14:anchorId="613636F7" wp14:editId="77E78216">
                      <wp:simplePos x="0" y="0"/>
                      <wp:positionH relativeFrom="column">
                        <wp:posOffset>805180</wp:posOffset>
                      </wp:positionH>
                      <wp:positionV relativeFrom="paragraph">
                        <wp:posOffset>76200</wp:posOffset>
                      </wp:positionV>
                      <wp:extent cx="476246" cy="0"/>
                      <wp:effectExtent l="0" t="0" r="0" b="0"/>
                      <wp:wrapNone/>
                      <wp:docPr id="1026"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476246" cy="0"/>
                              </a:xfrm>
                              <a:prstGeom prst="line">
                                <a:avLst/>
                              </a:prstGeom>
                              <a:ln w="6350" cap="flat" cmpd="sng">
                                <a:solidFill>
                                  <a:srgbClr val="000000"/>
                                </a:solidFill>
                                <a:prstDash val="solid"/>
                                <a:miter/>
                                <a:headEnd type="none" w="med" len="med"/>
                                <a:tailEnd type="none" w="med" len="med"/>
                              </a:ln>
                            </wps:spPr>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332BC16A" id="Straight Connector 5" o:spid="_x0000_s1026" style="position:absolute;flip:y;z-index:3;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margin;mso-height-relative:margin" from="63.4pt,6pt" to="100.9p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" strokeweight=".5pt">
                      <v:stroke joinstyle="miter"/>
                      <o:lock v:ext="edit" shapetype="f"/>
                    </v:line>
                  </w:pict>
                </mc:Fallback>
              </mc:AlternateContent>
            </w:r>
          </w:p>
          <w:p w14:paraId="06D93AF9" w14:textId="736418C1" w:rsidR="00676C2E" w:rsidRPr="00E045AB" w:rsidRDefault="0008527C" w:rsidP="0008527C">
            <w:pPr>
              <w:widowControl w:val="0"/>
              <w:jc w:val="center"/>
              <w:rPr>
                <w:sz w:val="26"/>
                <w:szCs w:val="26"/>
              </w:rPr>
            </w:pPr>
            <w:r w:rsidRPr="00E045AB">
              <w:rPr>
                <w:sz w:val="26"/>
                <w:szCs w:val="26"/>
              </w:rPr>
              <w:t>S</w:t>
            </w:r>
            <w:r w:rsidR="00100645" w:rsidRPr="00E045AB">
              <w:rPr>
                <w:sz w:val="26"/>
                <w:szCs w:val="26"/>
              </w:rPr>
              <w:t xml:space="preserve">ố:     </w:t>
            </w:r>
            <w:r w:rsidR="00DC0F7E" w:rsidRPr="00E045AB">
              <w:rPr>
                <w:sz w:val="26"/>
                <w:szCs w:val="26"/>
              </w:rPr>
              <w:t xml:space="preserve"> </w:t>
            </w:r>
            <w:r w:rsidR="00100645" w:rsidRPr="00E045AB">
              <w:rPr>
                <w:sz w:val="26"/>
                <w:szCs w:val="26"/>
              </w:rPr>
              <w:t>/202</w:t>
            </w:r>
            <w:r w:rsidRPr="00E045AB">
              <w:rPr>
                <w:sz w:val="26"/>
                <w:szCs w:val="26"/>
              </w:rPr>
              <w:t>6</w:t>
            </w:r>
            <w:r w:rsidR="00100645" w:rsidRPr="00E045AB">
              <w:rPr>
                <w:sz w:val="26"/>
                <w:szCs w:val="26"/>
              </w:rPr>
              <w:t>/</w:t>
            </w:r>
            <w:r w:rsidR="003B55CC" w:rsidRPr="00E045AB">
              <w:rPr>
                <w:sz w:val="26"/>
                <w:szCs w:val="26"/>
              </w:rPr>
              <w:t>N</w:t>
            </w:r>
            <w:r w:rsidRPr="00E045AB">
              <w:rPr>
                <w:sz w:val="26"/>
                <w:szCs w:val="26"/>
              </w:rPr>
              <w:t>Đ</w:t>
            </w:r>
            <w:r w:rsidR="003B55CC" w:rsidRPr="00E045AB">
              <w:rPr>
                <w:sz w:val="26"/>
                <w:szCs w:val="26"/>
              </w:rPr>
              <w:t>-CP</w:t>
            </w:r>
          </w:p>
        </w:tc>
        <w:tc>
          <w:tcPr>
            <w:tcW w:w="6237" w:type="dxa"/>
          </w:tcPr>
          <w:p w14:paraId="56B804B3" w14:textId="77777777" w:rsidR="00676C2E" w:rsidRPr="00E045AB" w:rsidRDefault="00100645">
            <w:pPr>
              <w:widowControl w:val="0"/>
              <w:jc w:val="center"/>
              <w:rPr>
                <w:b/>
                <w:szCs w:val="28"/>
              </w:rPr>
            </w:pPr>
            <w:r w:rsidRPr="00E045AB">
              <w:rPr>
                <w:b/>
                <w:sz w:val="26"/>
                <w:szCs w:val="30"/>
              </w:rPr>
              <w:t>CỘNG HÒA XÃ HỘI CHỦ NGHĨA VIỆT NAM</w:t>
            </w:r>
          </w:p>
          <w:p w14:paraId="6C99213D" w14:textId="77777777" w:rsidR="00676C2E" w:rsidRPr="00E045AB" w:rsidRDefault="00100645">
            <w:pPr>
              <w:widowControl w:val="0"/>
              <w:jc w:val="center"/>
              <w:rPr>
                <w:b/>
                <w:sz w:val="28"/>
                <w:szCs w:val="28"/>
              </w:rPr>
            </w:pPr>
            <w:r w:rsidRPr="00E045AB">
              <w:rPr>
                <w:b/>
                <w:sz w:val="28"/>
                <w:szCs w:val="28"/>
              </w:rPr>
              <w:t>Độc lập - Tự do - Hạnh phúc</w:t>
            </w:r>
          </w:p>
          <w:p w14:paraId="499D15AC" w14:textId="77777777" w:rsidR="00676C2E" w:rsidRPr="00E045AB" w:rsidRDefault="00100645">
            <w:pPr>
              <w:widowControl w:val="0"/>
              <w:jc w:val="center"/>
              <w:rPr>
                <w:i/>
                <w:sz w:val="28"/>
                <w:szCs w:val="28"/>
              </w:rPr>
            </w:pPr>
            <w:r w:rsidRPr="00E045AB">
              <w:rPr>
                <w:b/>
                <w:noProof/>
                <w:sz w:val="28"/>
                <w:szCs w:val="28"/>
              </w:rPr>
              <mc:AlternateContent>
                <mc:Choice Requires="wps">
                  <w:drawing>
                    <wp:anchor distT="0" distB="0" distL="0" distR="0" simplePos="0" relativeHeight="2" behindDoc="0" locked="0" layoutInCell="1" allowOverlap="1" wp14:anchorId="077684D9" wp14:editId="139C04FD">
                      <wp:simplePos x="0" y="0"/>
                      <wp:positionH relativeFrom="column">
                        <wp:posOffset>844108</wp:posOffset>
                      </wp:positionH>
                      <wp:positionV relativeFrom="paragraph">
                        <wp:posOffset>30563</wp:posOffset>
                      </wp:positionV>
                      <wp:extent cx="2146567" cy="0"/>
                      <wp:effectExtent l="0" t="0" r="25400" b="19050"/>
                      <wp:wrapNone/>
                      <wp:docPr id="1027"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2146567" cy="0"/>
                              </a:xfrm>
                              <a:prstGeom prst="line">
                                <a:avLst/>
                              </a:prstGeom>
                              <a:ln w="6350" cap="flat" cmpd="sng">
                                <a:solidFill>
                                  <a:srgbClr val="000000"/>
                                </a:solidFill>
                                <a:prstDash val="solid"/>
                                <a:miter/>
                                <a:headEnd type="none" w="med" len="med"/>
                                <a:tailEnd type="none" w="med" len="med"/>
                              </a:ln>
                            </wps:spPr>
                            <wps:bodyPr/>
                          </wps:wsp>
                        </a:graphicData>
                      </a:graphic>
                      <wp14:sizeRelH relativeFrom="margin">
                        <wp14:pctWidth>0</wp14:pctWidth>
                      </wp14:sizeRelH>
                      <wp14:sizeRelV relativeFrom="margin">
                        <wp14:pctHeight>0</wp14:pctHeight>
                      </wp14:sizeRelV>
                    </wp:anchor>
                  </w:drawing>
                </mc:Choice>
                <mc:Fallback>
                  <w:pict>
                    <v:line w14:anchorId="353AF5A1" id="Straight Connector 3" o:spid="_x0000_s1026" style="position:absolute;flip:y;z-index:2;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margin;mso-height-relative:margin" from="66.45pt,2.4pt" to="235.4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" strokeweight=".5pt">
                      <v:stroke joinstyle="miter"/>
                      <o:lock v:ext="edit" shapetype="f"/>
                    </v:line>
                  </w:pict>
                </mc:Fallback>
              </mc:AlternateContent>
            </w:r>
          </w:p>
        </w:tc>
      </w:tr>
    </w:tbl>
    <w:p w14:paraId="2652C0D3" w14:textId="3F9E58D3" w:rsidR="00676C2E" w:rsidRPr="00E045AB" w:rsidRDefault="00996A6B">
      <w:pPr>
        <w:widowControl w:val="0"/>
      </w:pPr>
      <w:r w:rsidRPr="00E045AB">
        <w:rPr>
          <w:noProof/>
        </w:rPr>
        <mc:AlternateContent>
          <mc:Choice Requires="wps">
            <w:drawing>
              <wp:anchor distT="0" distB="0" distL="0" distR="0" simplePos="0" relativeHeight="5" behindDoc="0" locked="0" layoutInCell="1" allowOverlap="1" wp14:anchorId="0B5441F9" wp14:editId="0316F337">
                <wp:simplePos x="0" y="0"/>
                <wp:positionH relativeFrom="column">
                  <wp:posOffset>-91307</wp:posOffset>
                </wp:positionH>
                <wp:positionV relativeFrom="paragraph">
                  <wp:posOffset>11430</wp:posOffset>
                </wp:positionV>
                <wp:extent cx="1828534" cy="499731"/>
                <wp:effectExtent l="0" t="0" r="19685" b="15240"/>
                <wp:wrapNone/>
                <wp:docPr id="1028"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8534" cy="499731"/>
                        </a:xfrm>
                        <a:prstGeom prst="rect">
                          <a:avLst/>
                        </a:prstGeom>
                        <a:solidFill>
                          <a:srgbClr val="FFFFFF"/>
                        </a:solidFill>
                        <a:ln w="12700" cap="flat" cmpd="sng">
                          <a:solidFill>
                            <a:srgbClr val="70AD47"/>
                          </a:solidFill>
                          <a:prstDash val="solid"/>
                          <a:miter/>
                          <a:headEnd type="none" w="med" len="med"/>
                          <a:tailEnd type="none" w="med" len="med"/>
                        </a:ln>
                      </wps:spPr>
                      <wps:txbx>
                        <w:txbxContent>
                          <w:p w14:paraId="7A61DC18" w14:textId="17EAAC07" w:rsidR="00F60673" w:rsidRDefault="00F60673" w:rsidP="00442F8C">
                            <w:pPr>
                              <w:jc w:val="center"/>
                              <w:rPr>
                                <w:b/>
                              </w:rPr>
                            </w:pPr>
                            <w:r>
                              <w:rPr>
                                <w:b/>
                              </w:rPr>
                              <w:t>DỰ THẢO</w:t>
                            </w:r>
                          </w:p>
                          <w:p w14:paraId="20D63B46" w14:textId="3E240EFE" w:rsidR="00F60673" w:rsidRPr="00D80940" w:rsidRDefault="00F60673" w:rsidP="00442F8C">
                            <w:pPr>
                              <w:jc w:val="center"/>
                              <w:rPr>
                                <w:b/>
                                <w:lang w:val="vi-VN"/>
                              </w:rPr>
                            </w:pPr>
                            <w:r>
                              <w:rPr>
                                <w:b/>
                              </w:rPr>
                              <w:t>ngày 16/3/2026</w:t>
                            </w:r>
                          </w:p>
                        </w:txbxContent>
                      </wps:txbx>
                      <wps:bodyPr vert="horz" wrap="square" lIns="91440" tIns="45720" rIns="91440" bIns="45720" anchor="ctr">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B5441F9" id="Rectangle 2" o:spid="_x0000_s1026" style="position:absolute;margin-left:-7.2pt;margin-top:.9pt;width:2in;height:39.35pt;z-index:5;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" strokecolor="#70ad47" strokeweight="1pt">
                <v:path arrowok="t"/>
                <v:textbox>
                  <w:txbxContent>
                    <w:p w14:paraId="7A61DC18" w14:textId="17EAAC07" w:rsidR="00F60673" w:rsidRDefault="00F60673" w:rsidP="00442F8C">
                      <w:pPr>
                        <w:jc w:val="center"/>
                        <w:rPr>
                          <w:b/>
                        </w:rPr>
                      </w:pPr>
                      <w:r>
                        <w:rPr>
                          <w:b/>
                        </w:rPr>
                        <w:t>DỰ THẢO</w:t>
                      </w:r>
                    </w:p>
                    <w:p w14:paraId="20D63B46" w14:textId="3E240EFE" w:rsidR="00F60673" w:rsidRPr="00D80940" w:rsidRDefault="00F60673" w:rsidP="00442F8C">
                      <w:pPr>
                        <w:jc w:val="center"/>
                        <w:rPr>
                          <w:b/>
                          <w:lang w:val="vi-VN"/>
                        </w:rPr>
                      </w:pPr>
                      <w:r>
                        <w:rPr>
                          <w:b/>
                        </w:rPr>
                        <w:t>ngày 16/3/2026</w:t>
                      </w:r>
                    </w:p>
                  </w:txbxContent>
                </v:textbox>
              </v:rect>
            </w:pict>
          </mc:Fallback>
        </mc:AlternateContent>
      </w:r>
    </w:p>
    <w:p w14:paraId="6BE58D69" w14:textId="77777777" w:rsidR="00996A6B" w:rsidRPr="00E045AB" w:rsidRDefault="00996A6B">
      <w:pPr>
        <w:widowControl w:val="0"/>
        <w:jc w:val="center"/>
        <w:rPr>
          <w:b/>
          <w:sz w:val="28"/>
          <w:szCs w:val="28"/>
          <w:lang w:val="vi-VN"/>
        </w:rPr>
      </w:pPr>
    </w:p>
    <w:p w14:paraId="4FBC14AD" w14:textId="1394E1E0" w:rsidR="00676C2E" w:rsidRPr="00E045AB" w:rsidRDefault="00100645" w:rsidP="00B47EA3">
      <w:pPr>
        <w:widowControl w:val="0"/>
        <w:spacing w:before="120" w:after="120"/>
        <w:contextualSpacing/>
        <w:jc w:val="center"/>
        <w:rPr>
          <w:b/>
          <w:sz w:val="28"/>
          <w:szCs w:val="28"/>
        </w:rPr>
      </w:pPr>
      <w:r w:rsidRPr="00E045AB">
        <w:rPr>
          <w:b/>
          <w:sz w:val="28"/>
          <w:szCs w:val="28"/>
        </w:rPr>
        <w:t xml:space="preserve">NGHỊ </w:t>
      </w:r>
      <w:r w:rsidR="00F07386" w:rsidRPr="00E045AB">
        <w:rPr>
          <w:b/>
          <w:sz w:val="28"/>
          <w:szCs w:val="28"/>
        </w:rPr>
        <w:t>ĐỊNH</w:t>
      </w:r>
      <w:r w:rsidRPr="00E045AB">
        <w:rPr>
          <w:b/>
          <w:sz w:val="28"/>
          <w:szCs w:val="28"/>
        </w:rPr>
        <w:t xml:space="preserve"> </w:t>
      </w:r>
    </w:p>
    <w:p w14:paraId="7D720942" w14:textId="7B36F6A2" w:rsidR="00676C2E" w:rsidRPr="00E045AB" w:rsidRDefault="00CC46A2" w:rsidP="00B47EA3">
      <w:pPr>
        <w:widowControl w:val="0"/>
        <w:spacing w:before="120" w:after="120"/>
        <w:contextualSpacing/>
        <w:jc w:val="center"/>
        <w:rPr>
          <w:b/>
          <w:sz w:val="28"/>
          <w:szCs w:val="28"/>
        </w:rPr>
      </w:pPr>
      <w:r w:rsidRPr="00E045AB">
        <w:rPr>
          <w:b/>
          <w:sz w:val="28"/>
          <w:szCs w:val="28"/>
        </w:rPr>
        <w:t>Quy định về</w:t>
      </w:r>
      <w:r w:rsidR="00100645" w:rsidRPr="00E045AB">
        <w:rPr>
          <w:b/>
          <w:sz w:val="28"/>
          <w:szCs w:val="28"/>
        </w:rPr>
        <w:t xml:space="preserve"> cơ chế, chính sách đặc thù </w:t>
      </w:r>
      <w:r w:rsidR="006902FC" w:rsidRPr="00E045AB">
        <w:rPr>
          <w:b/>
          <w:sz w:val="28"/>
          <w:szCs w:val="28"/>
        </w:rPr>
        <w:t xml:space="preserve">đối với dự án </w:t>
      </w:r>
      <w:r w:rsidR="00D9068E" w:rsidRPr="00E045AB">
        <w:rPr>
          <w:b/>
          <w:sz w:val="28"/>
          <w:szCs w:val="28"/>
        </w:rPr>
        <w:t xml:space="preserve">xây dựng </w:t>
      </w:r>
      <w:r w:rsidR="003E4080" w:rsidRPr="00E045AB">
        <w:rPr>
          <w:b/>
          <w:sz w:val="28"/>
          <w:szCs w:val="28"/>
        </w:rPr>
        <w:t xml:space="preserve">khu </w:t>
      </w:r>
      <w:r w:rsidR="00FC5D59" w:rsidRPr="00E045AB">
        <w:rPr>
          <w:b/>
          <w:sz w:val="28"/>
          <w:szCs w:val="28"/>
        </w:rPr>
        <w:t>đô thị lấn biển</w:t>
      </w:r>
      <w:r w:rsidRPr="00E045AB">
        <w:rPr>
          <w:b/>
          <w:sz w:val="28"/>
          <w:szCs w:val="28"/>
        </w:rPr>
        <w:t xml:space="preserve"> </w:t>
      </w:r>
      <w:r w:rsidR="003C602A" w:rsidRPr="00E045AB">
        <w:rPr>
          <w:b/>
          <w:sz w:val="28"/>
          <w:szCs w:val="28"/>
        </w:rPr>
        <w:t xml:space="preserve">tại </w:t>
      </w:r>
      <w:r w:rsidR="00286A9B" w:rsidRPr="00E045AB">
        <w:rPr>
          <w:b/>
          <w:sz w:val="28"/>
          <w:szCs w:val="28"/>
        </w:rPr>
        <w:t xml:space="preserve">thành </w:t>
      </w:r>
      <w:r w:rsidR="003C602A" w:rsidRPr="00E045AB">
        <w:rPr>
          <w:b/>
          <w:sz w:val="28"/>
          <w:szCs w:val="28"/>
        </w:rPr>
        <w:t>phố Đà Nẵng</w:t>
      </w:r>
    </w:p>
    <w:p w14:paraId="1ADA3612" w14:textId="77777777" w:rsidR="00676C2E" w:rsidRPr="00E045AB" w:rsidRDefault="00100645" w:rsidP="002038FC">
      <w:pPr>
        <w:widowControl w:val="0"/>
        <w:spacing w:before="120" w:after="120"/>
      </w:pPr>
      <w:r w:rsidRPr="00E045AB">
        <w:t xml:space="preserve"> </w:t>
      </w:r>
    </w:p>
    <w:p w14:paraId="3229DD0F" w14:textId="6FB054B4" w:rsidR="00676C2E" w:rsidRPr="00E045AB" w:rsidRDefault="00C97120" w:rsidP="008F7EFE">
      <w:pPr>
        <w:widowControl w:val="0"/>
        <w:spacing w:before="80" w:after="80"/>
        <w:ind w:firstLine="720"/>
        <w:jc w:val="both"/>
        <w:rPr>
          <w:i/>
          <w:sz w:val="28"/>
          <w:szCs w:val="28"/>
        </w:rPr>
      </w:pPr>
      <w:r w:rsidRPr="00E045AB">
        <w:rPr>
          <w:i/>
          <w:sz w:val="28"/>
          <w:szCs w:val="28"/>
        </w:rPr>
        <w:t xml:space="preserve">Căn cứ Luật Tổ chức </w:t>
      </w:r>
      <w:r w:rsidR="00FB4BD4" w:rsidRPr="00E045AB">
        <w:rPr>
          <w:i/>
          <w:sz w:val="28"/>
          <w:szCs w:val="28"/>
        </w:rPr>
        <w:t>Chính phủ ngày 18 tháng 02 năm 2025;</w:t>
      </w:r>
    </w:p>
    <w:p w14:paraId="5AAE7DBE" w14:textId="14B0BFE1" w:rsidR="00C957D3" w:rsidRPr="00E045AB" w:rsidRDefault="00C957D3" w:rsidP="008F7EFE">
      <w:pPr>
        <w:widowControl w:val="0"/>
        <w:spacing w:before="80" w:after="80"/>
        <w:ind w:firstLine="720"/>
        <w:jc w:val="both"/>
        <w:rPr>
          <w:i/>
          <w:sz w:val="28"/>
          <w:szCs w:val="28"/>
        </w:rPr>
      </w:pPr>
      <w:r w:rsidRPr="00E045AB">
        <w:rPr>
          <w:i/>
          <w:sz w:val="28"/>
          <w:szCs w:val="28"/>
        </w:rPr>
        <w:t>Căn cứ Luật Tổ chức chính quyền địa phương ngày 16 tháng 6 năm 2025;</w:t>
      </w:r>
    </w:p>
    <w:p w14:paraId="0B124645" w14:textId="57ADC837" w:rsidR="00676C2E" w:rsidRPr="00E045AB" w:rsidRDefault="00100645" w:rsidP="008F7EFE">
      <w:pPr>
        <w:widowControl w:val="0"/>
        <w:spacing w:before="80" w:after="80"/>
        <w:ind w:firstLine="720"/>
        <w:jc w:val="both"/>
        <w:rPr>
          <w:i/>
          <w:sz w:val="28"/>
          <w:szCs w:val="28"/>
        </w:rPr>
      </w:pPr>
      <w:r w:rsidRPr="00E045AB">
        <w:rPr>
          <w:i/>
          <w:sz w:val="28"/>
          <w:szCs w:val="28"/>
        </w:rPr>
        <w:t xml:space="preserve">Căn cứ Luật Ban hành văn bản quy phạm pháp luật ngày 19 tháng 02 năm 2025; Luật </w:t>
      </w:r>
      <w:r w:rsidR="00DE752F" w:rsidRPr="00E045AB">
        <w:rPr>
          <w:i/>
          <w:sz w:val="28"/>
          <w:szCs w:val="28"/>
        </w:rPr>
        <w:t xml:space="preserve">sửa </w:t>
      </w:r>
      <w:r w:rsidRPr="00E045AB">
        <w:rPr>
          <w:i/>
          <w:sz w:val="28"/>
          <w:szCs w:val="28"/>
        </w:rPr>
        <w:t>đổi, bổ sung một số điều của Luật Ban hành văn bản quy phạm pháp luật ngày 26 tháng 6 năm 2025;</w:t>
      </w:r>
    </w:p>
    <w:p w14:paraId="6F45BF8A" w14:textId="73B21AE9" w:rsidR="00FB4BD4" w:rsidRPr="00E045AB" w:rsidRDefault="00FB4BD4" w:rsidP="008F7EFE">
      <w:pPr>
        <w:widowControl w:val="0"/>
        <w:spacing w:before="80" w:after="80"/>
        <w:ind w:firstLine="720"/>
        <w:jc w:val="both"/>
        <w:rPr>
          <w:i/>
          <w:iCs/>
          <w:sz w:val="28"/>
          <w:szCs w:val="28"/>
        </w:rPr>
      </w:pPr>
      <w:r w:rsidRPr="00E045AB">
        <w:rPr>
          <w:i/>
          <w:iCs/>
          <w:sz w:val="28"/>
          <w:szCs w:val="28"/>
        </w:rPr>
        <w:t xml:space="preserve">Căn cứ </w:t>
      </w:r>
      <w:r w:rsidR="00003A38" w:rsidRPr="00E045AB">
        <w:rPr>
          <w:i/>
          <w:iCs/>
          <w:sz w:val="28"/>
          <w:szCs w:val="28"/>
        </w:rPr>
        <w:t>Nghị quyết</w:t>
      </w:r>
      <w:r w:rsidRPr="00E045AB">
        <w:rPr>
          <w:i/>
          <w:iCs/>
          <w:sz w:val="28"/>
          <w:szCs w:val="28"/>
        </w:rPr>
        <w:t xml:space="preserve"> số </w:t>
      </w:r>
      <w:r w:rsidR="009A537E" w:rsidRPr="00E045AB">
        <w:rPr>
          <w:i/>
          <w:iCs/>
          <w:sz w:val="28"/>
          <w:szCs w:val="28"/>
        </w:rPr>
        <w:t>259/</w:t>
      </w:r>
      <w:r w:rsidRPr="00E045AB">
        <w:rPr>
          <w:i/>
          <w:iCs/>
          <w:sz w:val="28"/>
          <w:szCs w:val="28"/>
        </w:rPr>
        <w:t xml:space="preserve">2025/QH15 ngày </w:t>
      </w:r>
      <w:r w:rsidR="00131189" w:rsidRPr="00E045AB">
        <w:rPr>
          <w:i/>
          <w:iCs/>
          <w:sz w:val="28"/>
          <w:szCs w:val="28"/>
        </w:rPr>
        <w:t xml:space="preserve">11 </w:t>
      </w:r>
      <w:r w:rsidRPr="00E045AB">
        <w:rPr>
          <w:i/>
          <w:iCs/>
          <w:sz w:val="28"/>
          <w:szCs w:val="28"/>
        </w:rPr>
        <w:t xml:space="preserve">tháng </w:t>
      </w:r>
      <w:r w:rsidR="00131189" w:rsidRPr="00E045AB">
        <w:rPr>
          <w:i/>
          <w:iCs/>
          <w:sz w:val="28"/>
          <w:szCs w:val="28"/>
        </w:rPr>
        <w:t xml:space="preserve">12 </w:t>
      </w:r>
      <w:r w:rsidRPr="00E045AB">
        <w:rPr>
          <w:i/>
          <w:iCs/>
          <w:sz w:val="28"/>
          <w:szCs w:val="28"/>
        </w:rPr>
        <w:t xml:space="preserve">năm 2025 của </w:t>
      </w:r>
      <w:r w:rsidRPr="00E045AB">
        <w:rPr>
          <w:i/>
          <w:iCs/>
          <w:sz w:val="28"/>
          <w:szCs w:val="28"/>
        </w:rPr>
        <w:br/>
      </w:r>
      <w:r w:rsidRPr="00E045AB">
        <w:rPr>
          <w:i/>
          <w:iCs/>
          <w:spacing w:val="-2"/>
          <w:sz w:val="28"/>
          <w:szCs w:val="28"/>
        </w:rPr>
        <w:t xml:space="preserve">Quốc hội về việc </w:t>
      </w:r>
      <w:r w:rsidR="005B7D0A" w:rsidRPr="00E045AB">
        <w:rPr>
          <w:i/>
          <w:iCs/>
          <w:spacing w:val="-2"/>
          <w:sz w:val="28"/>
          <w:szCs w:val="28"/>
        </w:rPr>
        <w:t>sửa đổi, bổ sung một số điều của</w:t>
      </w:r>
      <w:r w:rsidR="005B7D0A" w:rsidRPr="00E045AB">
        <w:rPr>
          <w:spacing w:val="-2"/>
        </w:rPr>
        <w:t xml:space="preserve"> </w:t>
      </w:r>
      <w:r w:rsidR="00003A38" w:rsidRPr="00E045AB">
        <w:rPr>
          <w:i/>
          <w:iCs/>
          <w:spacing w:val="-2"/>
          <w:sz w:val="28"/>
          <w:szCs w:val="28"/>
        </w:rPr>
        <w:t>Nghị quyết</w:t>
      </w:r>
      <w:r w:rsidR="005B7D0A" w:rsidRPr="00E045AB">
        <w:rPr>
          <w:i/>
          <w:iCs/>
          <w:spacing w:val="-2"/>
          <w:sz w:val="28"/>
          <w:szCs w:val="28"/>
        </w:rPr>
        <w:t xml:space="preserve"> số 136/2024/QH15</w:t>
      </w:r>
      <w:r w:rsidR="005B7D0A" w:rsidRPr="00E045AB">
        <w:rPr>
          <w:i/>
          <w:iCs/>
          <w:sz w:val="28"/>
          <w:szCs w:val="28"/>
        </w:rPr>
        <w:t xml:space="preserve"> ngày 26 tháng 6 năm 2024 của Quốc hội về thí điểm một số cơ chế, chính sách đặc thù phát triển </w:t>
      </w:r>
      <w:r w:rsidR="006F173C" w:rsidRPr="00E045AB">
        <w:rPr>
          <w:i/>
          <w:iCs/>
          <w:sz w:val="28"/>
          <w:szCs w:val="28"/>
        </w:rPr>
        <w:t xml:space="preserve">thành </w:t>
      </w:r>
      <w:r w:rsidR="005B7D0A" w:rsidRPr="00E045AB">
        <w:rPr>
          <w:i/>
          <w:iCs/>
          <w:sz w:val="28"/>
          <w:szCs w:val="28"/>
        </w:rPr>
        <w:t>phố Đà Nẵng</w:t>
      </w:r>
      <w:r w:rsidRPr="00E045AB">
        <w:rPr>
          <w:i/>
          <w:iCs/>
          <w:sz w:val="28"/>
          <w:szCs w:val="28"/>
        </w:rPr>
        <w:t>;</w:t>
      </w:r>
    </w:p>
    <w:p w14:paraId="104E05A2" w14:textId="7E552D34" w:rsidR="00B82E46" w:rsidRPr="00E045AB" w:rsidRDefault="00B82E46" w:rsidP="008F7EFE">
      <w:pPr>
        <w:widowControl w:val="0"/>
        <w:spacing w:before="80" w:after="80"/>
        <w:ind w:firstLine="720"/>
        <w:jc w:val="both"/>
        <w:rPr>
          <w:i/>
          <w:iCs/>
          <w:sz w:val="28"/>
          <w:szCs w:val="28"/>
        </w:rPr>
      </w:pPr>
      <w:r w:rsidRPr="00E045AB">
        <w:rPr>
          <w:i/>
          <w:iCs/>
          <w:sz w:val="28"/>
          <w:szCs w:val="28"/>
        </w:rPr>
        <w:t>Theo đề nghị của</w:t>
      </w:r>
      <w:r w:rsidR="00A16C7C" w:rsidRPr="00E045AB">
        <w:rPr>
          <w:i/>
          <w:iCs/>
          <w:sz w:val="28"/>
          <w:szCs w:val="28"/>
        </w:rPr>
        <w:t xml:space="preserve"> Bộ trưởng</w:t>
      </w:r>
      <w:r w:rsidRPr="00E045AB">
        <w:rPr>
          <w:i/>
          <w:iCs/>
          <w:sz w:val="28"/>
          <w:szCs w:val="28"/>
        </w:rPr>
        <w:t xml:space="preserve"> Bộ Tài chính</w:t>
      </w:r>
      <w:r w:rsidR="001874C6" w:rsidRPr="00E045AB">
        <w:rPr>
          <w:i/>
          <w:iCs/>
          <w:sz w:val="28"/>
          <w:szCs w:val="28"/>
        </w:rPr>
        <w:t>;</w:t>
      </w:r>
    </w:p>
    <w:p w14:paraId="0723E055" w14:textId="48ABDA15" w:rsidR="001874C6" w:rsidRPr="00E045AB" w:rsidRDefault="001874C6" w:rsidP="008F7EFE">
      <w:pPr>
        <w:widowControl w:val="0"/>
        <w:spacing w:before="80" w:after="80"/>
        <w:ind w:firstLine="720"/>
        <w:jc w:val="both"/>
        <w:rPr>
          <w:i/>
          <w:sz w:val="28"/>
          <w:szCs w:val="28"/>
        </w:rPr>
      </w:pPr>
      <w:r w:rsidRPr="00E045AB">
        <w:rPr>
          <w:i/>
          <w:sz w:val="28"/>
          <w:szCs w:val="28"/>
        </w:rPr>
        <w:t xml:space="preserve">Chính phủ ban hành Nghị </w:t>
      </w:r>
      <w:r w:rsidR="00F07386" w:rsidRPr="00E045AB">
        <w:rPr>
          <w:i/>
          <w:sz w:val="28"/>
          <w:szCs w:val="28"/>
        </w:rPr>
        <w:t xml:space="preserve">định quy định </w:t>
      </w:r>
      <w:r w:rsidRPr="00E045AB">
        <w:rPr>
          <w:i/>
          <w:sz w:val="28"/>
          <w:szCs w:val="28"/>
        </w:rPr>
        <w:t>về</w:t>
      </w:r>
      <w:r w:rsidRPr="00E045AB">
        <w:t xml:space="preserve"> </w:t>
      </w:r>
      <w:r w:rsidRPr="00E045AB">
        <w:rPr>
          <w:i/>
          <w:sz w:val="28"/>
          <w:szCs w:val="28"/>
        </w:rPr>
        <w:t xml:space="preserve">cơ chế, chính sách đặc thù </w:t>
      </w:r>
      <w:r w:rsidR="00696F8A" w:rsidRPr="00E045AB">
        <w:rPr>
          <w:i/>
          <w:sz w:val="28"/>
          <w:szCs w:val="28"/>
        </w:rPr>
        <w:t xml:space="preserve">đối với dự án </w:t>
      </w:r>
      <w:r w:rsidR="00FC5D59" w:rsidRPr="00E045AB">
        <w:rPr>
          <w:i/>
          <w:sz w:val="28"/>
          <w:szCs w:val="28"/>
        </w:rPr>
        <w:t xml:space="preserve">xây dựng </w:t>
      </w:r>
      <w:r w:rsidR="003E4080" w:rsidRPr="00E045AB">
        <w:rPr>
          <w:i/>
          <w:sz w:val="28"/>
          <w:szCs w:val="28"/>
        </w:rPr>
        <w:t xml:space="preserve">khu </w:t>
      </w:r>
      <w:r w:rsidR="00FC5D59" w:rsidRPr="00E045AB">
        <w:rPr>
          <w:i/>
          <w:sz w:val="28"/>
          <w:szCs w:val="28"/>
        </w:rPr>
        <w:t>đô thị lấn biển</w:t>
      </w:r>
      <w:r w:rsidRPr="00E045AB">
        <w:rPr>
          <w:i/>
          <w:sz w:val="28"/>
          <w:szCs w:val="28"/>
        </w:rPr>
        <w:t xml:space="preserve"> tại </w:t>
      </w:r>
      <w:r w:rsidR="00696F8A" w:rsidRPr="00E045AB">
        <w:rPr>
          <w:i/>
          <w:sz w:val="28"/>
          <w:szCs w:val="28"/>
        </w:rPr>
        <w:t xml:space="preserve">thành </w:t>
      </w:r>
      <w:r w:rsidR="008432F5" w:rsidRPr="00E045AB">
        <w:rPr>
          <w:i/>
          <w:sz w:val="28"/>
          <w:szCs w:val="28"/>
        </w:rPr>
        <w:t>phố</w:t>
      </w:r>
      <w:r w:rsidRPr="00E045AB">
        <w:rPr>
          <w:i/>
          <w:sz w:val="28"/>
          <w:szCs w:val="28"/>
        </w:rPr>
        <w:t xml:space="preserve"> Đà Nẵng</w:t>
      </w:r>
      <w:r w:rsidR="00591637" w:rsidRPr="00E045AB">
        <w:rPr>
          <w:i/>
          <w:sz w:val="28"/>
          <w:szCs w:val="28"/>
        </w:rPr>
        <w:t>.</w:t>
      </w:r>
    </w:p>
    <w:p w14:paraId="4A58217C" w14:textId="77777777" w:rsidR="007A4D2C" w:rsidRPr="00E045AB" w:rsidRDefault="007A4D2C" w:rsidP="008F7EFE">
      <w:pPr>
        <w:widowControl w:val="0"/>
        <w:spacing w:before="80" w:after="80"/>
        <w:ind w:firstLine="720"/>
        <w:jc w:val="both"/>
        <w:rPr>
          <w:b/>
          <w:sz w:val="28"/>
          <w:szCs w:val="28"/>
          <w:lang w:val="vi-VN"/>
        </w:rPr>
      </w:pPr>
      <w:bookmarkStart w:id="0" w:name="_Hlk209635237"/>
      <w:r w:rsidRPr="00E045AB">
        <w:rPr>
          <w:b/>
          <w:sz w:val="28"/>
          <w:szCs w:val="28"/>
          <w:lang w:val="vi-VN"/>
        </w:rPr>
        <w:t>Điều 1. Phạm vi điều chỉnh</w:t>
      </w:r>
    </w:p>
    <w:p w14:paraId="30C71AC1" w14:textId="4EFE492C" w:rsidR="007A4D2C" w:rsidRPr="00E045AB" w:rsidRDefault="00003A38" w:rsidP="008F7EFE">
      <w:pPr>
        <w:widowControl w:val="0"/>
        <w:spacing w:before="80" w:after="80"/>
        <w:ind w:firstLine="720"/>
        <w:jc w:val="both"/>
        <w:rPr>
          <w:bCs/>
          <w:sz w:val="28"/>
          <w:szCs w:val="28"/>
        </w:rPr>
      </w:pPr>
      <w:r w:rsidRPr="00E045AB">
        <w:rPr>
          <w:bCs/>
          <w:sz w:val="28"/>
          <w:szCs w:val="28"/>
          <w:lang w:val="vi-VN"/>
        </w:rPr>
        <w:t>Nghị định</w:t>
      </w:r>
      <w:r w:rsidR="007A4D2C" w:rsidRPr="00E045AB">
        <w:rPr>
          <w:bCs/>
          <w:sz w:val="28"/>
          <w:szCs w:val="28"/>
          <w:lang w:val="vi-VN"/>
        </w:rPr>
        <w:t xml:space="preserve"> này quy định </w:t>
      </w:r>
      <w:r w:rsidR="00FC5D59" w:rsidRPr="00E045AB">
        <w:rPr>
          <w:bCs/>
          <w:sz w:val="28"/>
          <w:szCs w:val="28"/>
        </w:rPr>
        <w:t>các</w:t>
      </w:r>
      <w:r w:rsidR="007A4D2C" w:rsidRPr="00E045AB">
        <w:rPr>
          <w:bCs/>
          <w:sz w:val="28"/>
          <w:szCs w:val="28"/>
          <w:lang w:val="vi-VN"/>
        </w:rPr>
        <w:t xml:space="preserve"> cơ chế, chính sách đặc thù </w:t>
      </w:r>
      <w:r w:rsidR="00C578CD" w:rsidRPr="00E045AB">
        <w:rPr>
          <w:bCs/>
          <w:sz w:val="28"/>
          <w:szCs w:val="28"/>
          <w:lang w:val="vi-VN"/>
        </w:rPr>
        <w:t xml:space="preserve">về </w:t>
      </w:r>
      <w:r w:rsidR="00C578CD" w:rsidRPr="00E045AB">
        <w:rPr>
          <w:bCs/>
          <w:sz w:val="28"/>
          <w:szCs w:val="28"/>
        </w:rPr>
        <w:t xml:space="preserve">quy hoạch, </w:t>
      </w:r>
      <w:r w:rsidR="00C578CD" w:rsidRPr="00E045AB">
        <w:rPr>
          <w:bCs/>
          <w:sz w:val="28"/>
          <w:szCs w:val="28"/>
          <w:lang w:val="vi-VN"/>
        </w:rPr>
        <w:t>đầu tư</w:t>
      </w:r>
      <w:r w:rsidR="00C578CD" w:rsidRPr="00E045AB">
        <w:rPr>
          <w:bCs/>
          <w:sz w:val="28"/>
          <w:szCs w:val="28"/>
        </w:rPr>
        <w:t>,</w:t>
      </w:r>
      <w:r w:rsidR="00C578CD" w:rsidRPr="00E045AB">
        <w:rPr>
          <w:bCs/>
          <w:sz w:val="28"/>
          <w:szCs w:val="28"/>
          <w:lang w:val="vi-VN"/>
        </w:rPr>
        <w:t xml:space="preserve"> tài chính,</w:t>
      </w:r>
      <w:r w:rsidR="00C578CD" w:rsidRPr="00E045AB">
        <w:rPr>
          <w:bCs/>
          <w:sz w:val="28"/>
          <w:szCs w:val="28"/>
        </w:rPr>
        <w:t xml:space="preserve"> thuế,</w:t>
      </w:r>
      <w:r w:rsidR="00C578CD" w:rsidRPr="00E045AB">
        <w:rPr>
          <w:bCs/>
          <w:sz w:val="28"/>
          <w:szCs w:val="28"/>
          <w:lang w:val="vi-VN"/>
        </w:rPr>
        <w:t xml:space="preserve"> </w:t>
      </w:r>
      <w:r w:rsidR="00C578CD" w:rsidRPr="00E045AB">
        <w:rPr>
          <w:bCs/>
          <w:sz w:val="28"/>
          <w:szCs w:val="28"/>
        </w:rPr>
        <w:t xml:space="preserve">đất đai, tài nguyên, môi trường, xuất </w:t>
      </w:r>
      <w:r w:rsidR="001A4FF7" w:rsidRPr="00E045AB">
        <w:rPr>
          <w:bCs/>
          <w:sz w:val="28"/>
          <w:szCs w:val="28"/>
        </w:rPr>
        <w:t xml:space="preserve">khẩu, </w:t>
      </w:r>
      <w:r w:rsidR="00C578CD" w:rsidRPr="00E045AB">
        <w:rPr>
          <w:bCs/>
          <w:sz w:val="28"/>
          <w:szCs w:val="28"/>
        </w:rPr>
        <w:t xml:space="preserve">nhập khẩu, thủ tục hành chính </w:t>
      </w:r>
      <w:r w:rsidR="0077518A" w:rsidRPr="00E045AB">
        <w:rPr>
          <w:bCs/>
          <w:sz w:val="28"/>
          <w:szCs w:val="28"/>
        </w:rPr>
        <w:t xml:space="preserve">đối với dự án </w:t>
      </w:r>
      <w:r w:rsidR="00FC5D59" w:rsidRPr="00E045AB">
        <w:rPr>
          <w:bCs/>
          <w:sz w:val="28"/>
          <w:szCs w:val="28"/>
        </w:rPr>
        <w:t>xây dựng</w:t>
      </w:r>
      <w:r w:rsidR="007A4D2C" w:rsidRPr="00E045AB">
        <w:rPr>
          <w:bCs/>
          <w:sz w:val="28"/>
          <w:szCs w:val="28"/>
          <w:lang w:val="vi-VN"/>
        </w:rPr>
        <w:t xml:space="preserve"> </w:t>
      </w:r>
      <w:r w:rsidR="003E4080" w:rsidRPr="00E045AB">
        <w:rPr>
          <w:bCs/>
          <w:sz w:val="28"/>
          <w:szCs w:val="28"/>
        </w:rPr>
        <w:t xml:space="preserve">khu </w:t>
      </w:r>
      <w:r w:rsidR="00FC5D59" w:rsidRPr="00E045AB">
        <w:rPr>
          <w:bCs/>
          <w:sz w:val="28"/>
          <w:szCs w:val="28"/>
        </w:rPr>
        <w:t>đô thị lấn biển</w:t>
      </w:r>
      <w:r w:rsidR="004F3DEF" w:rsidRPr="00E045AB">
        <w:rPr>
          <w:bCs/>
          <w:sz w:val="28"/>
          <w:szCs w:val="28"/>
        </w:rPr>
        <w:t xml:space="preserve"> </w:t>
      </w:r>
      <w:r w:rsidR="00867FC4" w:rsidRPr="00E045AB">
        <w:rPr>
          <w:bCs/>
          <w:sz w:val="28"/>
          <w:szCs w:val="28"/>
        </w:rPr>
        <w:t>có quy mô vốn đầu tư từ 100.000 tỷ đồng trở lên</w:t>
      </w:r>
      <w:r w:rsidR="002D0561" w:rsidRPr="00E045AB">
        <w:rPr>
          <w:bCs/>
          <w:sz w:val="28"/>
          <w:szCs w:val="28"/>
        </w:rPr>
        <w:t xml:space="preserve"> </w:t>
      </w:r>
      <w:r w:rsidR="007A4D2C" w:rsidRPr="00E045AB">
        <w:rPr>
          <w:bCs/>
          <w:sz w:val="28"/>
          <w:szCs w:val="28"/>
          <w:lang w:val="vi-VN"/>
        </w:rPr>
        <w:t xml:space="preserve">tại </w:t>
      </w:r>
      <w:r w:rsidR="006F173C" w:rsidRPr="00E045AB">
        <w:rPr>
          <w:bCs/>
          <w:sz w:val="28"/>
          <w:szCs w:val="28"/>
        </w:rPr>
        <w:t>t</w:t>
      </w:r>
      <w:r w:rsidR="006F173C" w:rsidRPr="00E045AB">
        <w:rPr>
          <w:bCs/>
          <w:sz w:val="28"/>
          <w:szCs w:val="28"/>
          <w:lang w:val="vi-VN"/>
        </w:rPr>
        <w:t xml:space="preserve">hành </w:t>
      </w:r>
      <w:r w:rsidR="008432F5" w:rsidRPr="00E045AB">
        <w:rPr>
          <w:bCs/>
          <w:sz w:val="28"/>
          <w:szCs w:val="28"/>
          <w:lang w:val="vi-VN"/>
        </w:rPr>
        <w:t>phố</w:t>
      </w:r>
      <w:r w:rsidR="007A4D2C" w:rsidRPr="00E045AB">
        <w:rPr>
          <w:bCs/>
          <w:sz w:val="28"/>
          <w:szCs w:val="28"/>
          <w:lang w:val="vi-VN"/>
        </w:rPr>
        <w:t xml:space="preserve"> Đà Nẵng</w:t>
      </w:r>
      <w:r w:rsidR="00C578CD" w:rsidRPr="00E045AB">
        <w:rPr>
          <w:bCs/>
          <w:sz w:val="28"/>
          <w:szCs w:val="28"/>
        </w:rPr>
        <w:t>.</w:t>
      </w:r>
    </w:p>
    <w:p w14:paraId="5D8E9866" w14:textId="77777777" w:rsidR="007A4D2C" w:rsidRPr="00E045AB" w:rsidRDefault="007A4D2C" w:rsidP="008F7EFE">
      <w:pPr>
        <w:widowControl w:val="0"/>
        <w:spacing w:before="80" w:after="80"/>
        <w:ind w:firstLine="720"/>
        <w:jc w:val="both"/>
        <w:rPr>
          <w:b/>
          <w:sz w:val="28"/>
          <w:szCs w:val="28"/>
          <w:lang w:val="vi-VN"/>
        </w:rPr>
      </w:pPr>
      <w:r w:rsidRPr="00E045AB">
        <w:rPr>
          <w:b/>
          <w:sz w:val="28"/>
          <w:szCs w:val="28"/>
          <w:lang w:val="vi-VN"/>
        </w:rPr>
        <w:t>Điều 2. Đối tượng áp dụng</w:t>
      </w:r>
    </w:p>
    <w:p w14:paraId="7CA1C951" w14:textId="77777777" w:rsidR="003B76E1" w:rsidRPr="00E045AB" w:rsidRDefault="007A4D2C" w:rsidP="008F7EFE">
      <w:pPr>
        <w:widowControl w:val="0"/>
        <w:spacing w:before="80" w:after="80"/>
        <w:ind w:firstLine="720"/>
        <w:jc w:val="both"/>
        <w:rPr>
          <w:bCs/>
          <w:sz w:val="28"/>
          <w:szCs w:val="28"/>
        </w:rPr>
      </w:pPr>
      <w:r w:rsidRPr="00E045AB">
        <w:rPr>
          <w:bCs/>
          <w:sz w:val="28"/>
          <w:szCs w:val="28"/>
          <w:lang w:val="vi-VN"/>
        </w:rPr>
        <w:t xml:space="preserve">1. </w:t>
      </w:r>
      <w:r w:rsidR="003B76E1" w:rsidRPr="00E045AB">
        <w:rPr>
          <w:bCs/>
          <w:sz w:val="28"/>
          <w:szCs w:val="28"/>
        </w:rPr>
        <w:t>Cơ quan nhà nước, cơ quan có thẩm quyền thực hiện chức năng quản lý nhà nước đối với khu đô thị lấn biển.</w:t>
      </w:r>
    </w:p>
    <w:p w14:paraId="479AFD25" w14:textId="17FD8B7E" w:rsidR="007A4302" w:rsidRPr="00E045AB" w:rsidRDefault="003B76E1" w:rsidP="008F7EFE">
      <w:pPr>
        <w:widowControl w:val="0"/>
        <w:spacing w:before="80" w:after="80"/>
        <w:ind w:firstLine="720"/>
        <w:jc w:val="both"/>
        <w:rPr>
          <w:bCs/>
          <w:sz w:val="28"/>
          <w:szCs w:val="28"/>
        </w:rPr>
      </w:pPr>
      <w:r w:rsidRPr="00E045AB">
        <w:rPr>
          <w:bCs/>
          <w:sz w:val="28"/>
          <w:szCs w:val="28"/>
        </w:rPr>
        <w:t>2. Nhà đầu tư</w:t>
      </w:r>
      <w:r w:rsidR="007A4302" w:rsidRPr="00E045AB">
        <w:rPr>
          <w:bCs/>
          <w:sz w:val="28"/>
          <w:szCs w:val="28"/>
        </w:rPr>
        <w:t xml:space="preserve">, </w:t>
      </w:r>
      <w:r w:rsidR="007A4302" w:rsidRPr="00E045AB">
        <w:rPr>
          <w:bCs/>
          <w:sz w:val="28"/>
          <w:szCs w:val="28"/>
          <w:lang w:val="vi-VN"/>
        </w:rPr>
        <w:t>tổ chức, cá nhân khác có liên quan</w:t>
      </w:r>
      <w:r w:rsidR="007A4302" w:rsidRPr="00E045AB">
        <w:rPr>
          <w:bCs/>
          <w:sz w:val="28"/>
          <w:szCs w:val="28"/>
        </w:rPr>
        <w:t>.</w:t>
      </w:r>
    </w:p>
    <w:p w14:paraId="703BF6D9" w14:textId="77777777" w:rsidR="00110AED" w:rsidRPr="00E045AB" w:rsidRDefault="00110AED" w:rsidP="008F7EFE">
      <w:pPr>
        <w:widowControl w:val="0"/>
        <w:spacing w:before="80" w:after="80"/>
        <w:ind w:firstLine="720"/>
        <w:jc w:val="both"/>
        <w:rPr>
          <w:bCs/>
          <w:sz w:val="28"/>
          <w:szCs w:val="28"/>
        </w:rPr>
      </w:pPr>
      <w:bookmarkStart w:id="1" w:name="dieu_3"/>
      <w:r w:rsidRPr="00E045AB">
        <w:rPr>
          <w:b/>
          <w:bCs/>
          <w:sz w:val="28"/>
          <w:szCs w:val="28"/>
        </w:rPr>
        <w:t>Điều 3. Giải thích từ ngữ</w:t>
      </w:r>
      <w:bookmarkEnd w:id="1"/>
    </w:p>
    <w:p w14:paraId="058F28A1" w14:textId="54A16DC8" w:rsidR="00202F2B" w:rsidRPr="00E045AB" w:rsidRDefault="00797F68" w:rsidP="008F7EFE">
      <w:pPr>
        <w:widowControl w:val="0"/>
        <w:spacing w:before="80" w:after="80"/>
        <w:ind w:firstLine="720"/>
        <w:jc w:val="both"/>
        <w:rPr>
          <w:bCs/>
          <w:sz w:val="28"/>
          <w:szCs w:val="28"/>
        </w:rPr>
      </w:pPr>
      <w:r w:rsidRPr="00E045AB">
        <w:rPr>
          <w:bCs/>
          <w:sz w:val="28"/>
          <w:szCs w:val="28"/>
        </w:rPr>
        <w:t xml:space="preserve">Trong Nghị định này, </w:t>
      </w:r>
      <w:r w:rsidR="00202F2B" w:rsidRPr="00E045AB">
        <w:rPr>
          <w:bCs/>
          <w:sz w:val="28"/>
          <w:szCs w:val="28"/>
        </w:rPr>
        <w:t>từ ngữ sau đây được hiểu như sau:</w:t>
      </w:r>
    </w:p>
    <w:p w14:paraId="76105379" w14:textId="261A28F1" w:rsidR="00202F2B" w:rsidRPr="00E045AB" w:rsidRDefault="00D524AC" w:rsidP="008F7EFE">
      <w:pPr>
        <w:widowControl w:val="0"/>
        <w:spacing w:before="80" w:after="80"/>
        <w:ind w:firstLine="709"/>
        <w:jc w:val="both"/>
        <w:rPr>
          <w:rFonts w:eastAsia="Calibri"/>
          <w:bCs/>
          <w:spacing w:val="-2"/>
          <w:sz w:val="28"/>
          <w:szCs w:val="28"/>
        </w:rPr>
      </w:pPr>
      <w:r w:rsidRPr="00E045AB">
        <w:rPr>
          <w:bCs/>
          <w:i/>
          <w:iCs/>
          <w:spacing w:val="-2"/>
          <w:sz w:val="28"/>
          <w:szCs w:val="28"/>
        </w:rPr>
        <w:t>Khu đô thị lấn biển</w:t>
      </w:r>
      <w:r w:rsidRPr="00E045AB">
        <w:rPr>
          <w:bCs/>
          <w:spacing w:val="-2"/>
          <w:sz w:val="28"/>
          <w:szCs w:val="28"/>
        </w:rPr>
        <w:t xml:space="preserve"> là </w:t>
      </w:r>
      <w:r w:rsidR="00376DCD" w:rsidRPr="00E045AB">
        <w:rPr>
          <w:bCs/>
          <w:spacing w:val="-2"/>
          <w:sz w:val="28"/>
          <w:szCs w:val="28"/>
        </w:rPr>
        <w:t>khu đô thị đ</w:t>
      </w:r>
      <w:r w:rsidRPr="00E045AB">
        <w:rPr>
          <w:bCs/>
          <w:spacing w:val="-2"/>
          <w:sz w:val="28"/>
          <w:szCs w:val="28"/>
        </w:rPr>
        <w:t xml:space="preserve">ược hình thành thông qua hoạt động lấn biển </w:t>
      </w:r>
      <w:r w:rsidR="000D29BF" w:rsidRPr="00E045AB">
        <w:rPr>
          <w:bCs/>
          <w:spacing w:val="-2"/>
          <w:sz w:val="28"/>
          <w:szCs w:val="28"/>
        </w:rPr>
        <w:t xml:space="preserve">theo quy hoạch </w:t>
      </w:r>
      <w:r w:rsidR="00745B9E" w:rsidRPr="00E045AB">
        <w:rPr>
          <w:bCs/>
          <w:spacing w:val="-2"/>
          <w:sz w:val="28"/>
          <w:szCs w:val="28"/>
        </w:rPr>
        <w:t>chung</w:t>
      </w:r>
      <w:r w:rsidR="00FB46FD" w:rsidRPr="00E045AB">
        <w:rPr>
          <w:bCs/>
          <w:spacing w:val="-2"/>
          <w:sz w:val="28"/>
          <w:szCs w:val="28"/>
        </w:rPr>
        <w:t xml:space="preserve"> </w:t>
      </w:r>
      <w:r w:rsidR="00DD182C" w:rsidRPr="00E045AB">
        <w:rPr>
          <w:bCs/>
          <w:spacing w:val="-2"/>
          <w:sz w:val="28"/>
          <w:szCs w:val="28"/>
        </w:rPr>
        <w:t>thành phố Đà Nẵng</w:t>
      </w:r>
      <w:r w:rsidR="00745EE5" w:rsidRPr="00E045AB">
        <w:rPr>
          <w:bCs/>
          <w:spacing w:val="-2"/>
          <w:sz w:val="28"/>
          <w:szCs w:val="28"/>
        </w:rPr>
        <w:t xml:space="preserve"> </w:t>
      </w:r>
      <w:r w:rsidR="00FB46FD" w:rsidRPr="00E045AB">
        <w:rPr>
          <w:bCs/>
          <w:spacing w:val="-2"/>
          <w:sz w:val="28"/>
          <w:szCs w:val="28"/>
        </w:rPr>
        <w:t xml:space="preserve">hoặc quy hoạch </w:t>
      </w:r>
      <w:r w:rsidR="009C3E1F" w:rsidRPr="00E045AB">
        <w:rPr>
          <w:bCs/>
          <w:spacing w:val="-2"/>
          <w:sz w:val="28"/>
          <w:szCs w:val="28"/>
        </w:rPr>
        <w:t>t</w:t>
      </w:r>
      <w:r w:rsidR="000D29BF" w:rsidRPr="00E045AB">
        <w:rPr>
          <w:bCs/>
          <w:spacing w:val="-2"/>
          <w:sz w:val="28"/>
          <w:szCs w:val="28"/>
        </w:rPr>
        <w:t>hành phố Đà Nẵng</w:t>
      </w:r>
      <w:r w:rsidRPr="00E045AB">
        <w:rPr>
          <w:bCs/>
          <w:spacing w:val="-2"/>
          <w:sz w:val="28"/>
          <w:szCs w:val="28"/>
        </w:rPr>
        <w:t xml:space="preserve">. </w:t>
      </w:r>
    </w:p>
    <w:p w14:paraId="16CBBC3D" w14:textId="3E0082EE" w:rsidR="00110AED" w:rsidRPr="00E045AB" w:rsidRDefault="00415A3E" w:rsidP="008F7EFE">
      <w:pPr>
        <w:widowControl w:val="0"/>
        <w:spacing w:before="80" w:after="80"/>
        <w:ind w:firstLine="720"/>
        <w:jc w:val="both"/>
        <w:rPr>
          <w:b/>
          <w:sz w:val="28"/>
          <w:szCs w:val="28"/>
        </w:rPr>
      </w:pPr>
      <w:bookmarkStart w:id="2" w:name="OLE_LINK2"/>
      <w:r w:rsidRPr="00E045AB">
        <w:rPr>
          <w:b/>
          <w:sz w:val="28"/>
          <w:szCs w:val="28"/>
        </w:rPr>
        <w:t xml:space="preserve">Điều </w:t>
      </w:r>
      <w:r w:rsidR="00110AED" w:rsidRPr="00E045AB">
        <w:rPr>
          <w:b/>
          <w:sz w:val="28"/>
          <w:szCs w:val="28"/>
        </w:rPr>
        <w:t>4</w:t>
      </w:r>
      <w:r w:rsidRPr="00E045AB">
        <w:rPr>
          <w:b/>
          <w:sz w:val="28"/>
          <w:szCs w:val="28"/>
        </w:rPr>
        <w:t xml:space="preserve">. </w:t>
      </w:r>
      <w:r w:rsidR="003E1307" w:rsidRPr="00E045AB">
        <w:rPr>
          <w:b/>
          <w:sz w:val="28"/>
          <w:szCs w:val="28"/>
        </w:rPr>
        <w:t>Q</w:t>
      </w:r>
      <w:r w:rsidR="00110AED" w:rsidRPr="00E045AB">
        <w:rPr>
          <w:b/>
          <w:sz w:val="28"/>
          <w:szCs w:val="28"/>
        </w:rPr>
        <w:t>uy hoạch và đầu tư</w:t>
      </w:r>
    </w:p>
    <w:p w14:paraId="2BFD8412" w14:textId="42362415" w:rsidR="00C1694F" w:rsidRPr="00E045AB" w:rsidRDefault="00C1694F" w:rsidP="008F7EFE">
      <w:pPr>
        <w:widowControl w:val="0"/>
        <w:spacing w:before="80" w:after="80"/>
        <w:ind w:firstLine="720"/>
        <w:jc w:val="both"/>
        <w:rPr>
          <w:bCs/>
          <w:spacing w:val="-2"/>
          <w:sz w:val="28"/>
          <w:szCs w:val="28"/>
        </w:rPr>
      </w:pPr>
      <w:r w:rsidRPr="00E045AB">
        <w:rPr>
          <w:spacing w:val="-2"/>
          <w:sz w:val="28"/>
          <w:szCs w:val="26"/>
        </w:rPr>
        <w:t>1. Cơ quan có thẩm quyền thẩm định, phê duyệt quy hoạch đô thị và nông thôn được quyết định các chỉ tiêu kinh tế - kỹ thuật, chỉ tiêu sử dụng đất quy hoạch tại khu đô thị lấn biển khác với quy định tại quy chuẩn kỹ thuật quốc gia về quy hoạch đô thị và nông thôn nhưng phải bảo đảm đáp ứng về hệ thống công trình hạ tầng kỹ thuật, hệ thống công trình hạ tầng xã hội.</w:t>
      </w:r>
    </w:p>
    <w:p w14:paraId="75712F77" w14:textId="321315CB" w:rsidR="008F28B6" w:rsidRPr="00E045AB" w:rsidRDefault="008F28B6" w:rsidP="008F7EFE">
      <w:pPr>
        <w:widowControl w:val="0"/>
        <w:spacing w:before="80" w:after="80"/>
        <w:ind w:firstLine="709"/>
        <w:jc w:val="both"/>
        <w:rPr>
          <w:spacing w:val="-2"/>
          <w:sz w:val="28"/>
          <w:szCs w:val="26"/>
        </w:rPr>
      </w:pPr>
      <w:r w:rsidRPr="00E045AB">
        <w:rPr>
          <w:spacing w:val="-2"/>
          <w:sz w:val="28"/>
          <w:szCs w:val="26"/>
        </w:rPr>
        <w:t xml:space="preserve">2. Nhà đầu tư đã được chấp thuận đầu tư khu đô thị lấn biển, được tổ chức </w:t>
      </w:r>
      <w:r w:rsidRPr="00E045AB">
        <w:rPr>
          <w:spacing w:val="-2"/>
          <w:sz w:val="28"/>
          <w:szCs w:val="26"/>
        </w:rPr>
        <w:lastRenderedPageBreak/>
        <w:t>lập, điều chỉnh quy hoạch phân khu trong ranh giới dự án đầu tư đã được chấp thuận, trình cấp thẩm quyền thẩm định, phê duyệt theo các yêu cầu đối với khu đô thị lấn biển được quy định tại quy hoạch chung và theo các quy định có liên quan mà không thực hiện trình tự, thủ tục lập, thẩm định, phê duyệt nhiệm vụ, nhiệm vụ điều chỉnh quy hoạch phân khu.</w:t>
      </w:r>
      <w:r w:rsidRPr="00E045AB">
        <w:rPr>
          <w:spacing w:val="-2"/>
          <w:sz w:val="28"/>
          <w:szCs w:val="26"/>
        </w:rPr>
        <w:tab/>
      </w:r>
    </w:p>
    <w:p w14:paraId="315ACF04" w14:textId="61708DDA" w:rsidR="00C9014A" w:rsidRPr="00E045AB" w:rsidRDefault="00C9014A" w:rsidP="008F7EFE">
      <w:pPr>
        <w:widowControl w:val="0"/>
        <w:spacing w:before="80" w:after="80"/>
        <w:ind w:firstLine="720"/>
        <w:jc w:val="both"/>
        <w:rPr>
          <w:sz w:val="28"/>
          <w:szCs w:val="28"/>
          <w:lang w:val="nl-NL"/>
        </w:rPr>
      </w:pPr>
      <w:r w:rsidRPr="00E045AB">
        <w:rPr>
          <w:sz w:val="28"/>
          <w:szCs w:val="28"/>
          <w:lang w:val="nl-NL"/>
        </w:rPr>
        <w:t>3. Ủy ban nhân dân Thành phố quyết định việc không phải thi tuyển phương án kiến trúc theo quy định pháp luật về kiến trúc đối với các công trình thuộc phạm vi dự án quy định tại Điều 1 của Nghị định này.</w:t>
      </w:r>
    </w:p>
    <w:p w14:paraId="686E2F4A" w14:textId="7A923105" w:rsidR="00731E38" w:rsidRPr="00E045AB" w:rsidRDefault="0022643E" w:rsidP="008F7EFE">
      <w:pPr>
        <w:spacing w:before="80" w:after="80"/>
        <w:ind w:firstLine="720"/>
        <w:jc w:val="both"/>
        <w:rPr>
          <w:spacing w:val="-2"/>
          <w:sz w:val="28"/>
          <w:szCs w:val="28"/>
        </w:rPr>
      </w:pPr>
      <w:r w:rsidRPr="00E045AB">
        <w:rPr>
          <w:spacing w:val="-2"/>
          <w:sz w:val="28"/>
          <w:szCs w:val="28"/>
        </w:rPr>
        <w:t>4</w:t>
      </w:r>
      <w:r w:rsidR="00731E38" w:rsidRPr="00E045AB">
        <w:rPr>
          <w:spacing w:val="-2"/>
          <w:sz w:val="28"/>
          <w:szCs w:val="28"/>
          <w:lang w:val="nl-NL"/>
        </w:rPr>
        <w:t xml:space="preserve">. </w:t>
      </w:r>
      <w:r w:rsidR="007D0248" w:rsidRPr="00E045AB">
        <w:rPr>
          <w:spacing w:val="-2"/>
          <w:sz w:val="28"/>
          <w:szCs w:val="28"/>
        </w:rPr>
        <w:t>Trừ dự án phải chấp thuận chủ trương đầu tư theo quy định của Chính phủ và dự án xây dựng khu đô thị lấn biển, c</w:t>
      </w:r>
      <w:r w:rsidR="00731E38" w:rsidRPr="00E045AB">
        <w:rPr>
          <w:spacing w:val="-2"/>
          <w:sz w:val="28"/>
          <w:szCs w:val="28"/>
          <w:lang w:val="nl-NL"/>
        </w:rPr>
        <w:t xml:space="preserve">ác dự án trong phạm vi Khu đô thị lấn biển </w:t>
      </w:r>
      <w:r w:rsidR="00731E38" w:rsidRPr="00E045AB">
        <w:rPr>
          <w:spacing w:val="-2"/>
          <w:sz w:val="28"/>
          <w:szCs w:val="28"/>
        </w:rPr>
        <w:t xml:space="preserve">được </w:t>
      </w:r>
      <w:r w:rsidR="00815C20" w:rsidRPr="00E045AB">
        <w:rPr>
          <w:spacing w:val="-2"/>
          <w:sz w:val="28"/>
          <w:szCs w:val="28"/>
        </w:rPr>
        <w:t xml:space="preserve">áp dụng </w:t>
      </w:r>
      <w:r w:rsidR="008430ED" w:rsidRPr="00E045AB">
        <w:rPr>
          <w:spacing w:val="-2"/>
          <w:sz w:val="28"/>
          <w:szCs w:val="28"/>
          <w:lang w:val="nl-NL"/>
        </w:rPr>
        <w:t xml:space="preserve">thủ tục đầu tư đặc biệt </w:t>
      </w:r>
      <w:r w:rsidR="00815C20" w:rsidRPr="00E045AB">
        <w:rPr>
          <w:spacing w:val="-2"/>
          <w:sz w:val="28"/>
          <w:szCs w:val="28"/>
          <w:lang w:val="nl-NL"/>
        </w:rPr>
        <w:t xml:space="preserve">theo </w:t>
      </w:r>
      <w:r w:rsidR="00731E38" w:rsidRPr="00E045AB">
        <w:rPr>
          <w:spacing w:val="-2"/>
          <w:sz w:val="28"/>
          <w:szCs w:val="28"/>
        </w:rPr>
        <w:t xml:space="preserve">quy định </w:t>
      </w:r>
      <w:r w:rsidR="00815C20" w:rsidRPr="00E045AB">
        <w:rPr>
          <w:spacing w:val="-2"/>
          <w:sz w:val="28"/>
          <w:szCs w:val="28"/>
        </w:rPr>
        <w:t>của pháp luật về đầu tư</w:t>
      </w:r>
      <w:r w:rsidR="007D0248" w:rsidRPr="00E045AB">
        <w:rPr>
          <w:spacing w:val="-2"/>
          <w:sz w:val="28"/>
          <w:szCs w:val="28"/>
        </w:rPr>
        <w:t>.</w:t>
      </w:r>
      <w:r w:rsidR="00731E38" w:rsidRPr="00E045AB">
        <w:rPr>
          <w:spacing w:val="-2"/>
          <w:sz w:val="28"/>
          <w:szCs w:val="28"/>
        </w:rPr>
        <w:t xml:space="preserve"> </w:t>
      </w:r>
    </w:p>
    <w:p w14:paraId="79BD8B71" w14:textId="0C6A06D8" w:rsidR="0042611E" w:rsidRPr="00E045AB" w:rsidRDefault="0022643E" w:rsidP="008F7EFE">
      <w:pPr>
        <w:widowControl w:val="0"/>
        <w:spacing w:before="80" w:after="80"/>
        <w:ind w:firstLine="720"/>
        <w:jc w:val="both"/>
        <w:rPr>
          <w:sz w:val="28"/>
          <w:szCs w:val="28"/>
        </w:rPr>
      </w:pPr>
      <w:r w:rsidRPr="00E045AB">
        <w:rPr>
          <w:sz w:val="28"/>
          <w:szCs w:val="28"/>
        </w:rPr>
        <w:t>5</w:t>
      </w:r>
      <w:r w:rsidR="0042611E" w:rsidRPr="00E045AB">
        <w:rPr>
          <w:sz w:val="28"/>
          <w:szCs w:val="28"/>
        </w:rPr>
        <w:t xml:space="preserve">. Thời hạn hoạt động của dự án </w:t>
      </w:r>
      <w:r w:rsidR="00475DFD" w:rsidRPr="00E045AB">
        <w:rPr>
          <w:sz w:val="28"/>
          <w:szCs w:val="28"/>
        </w:rPr>
        <w:t>xây dựng k</w:t>
      </w:r>
      <w:r w:rsidR="0042611E" w:rsidRPr="00E045AB">
        <w:rPr>
          <w:sz w:val="28"/>
          <w:szCs w:val="28"/>
        </w:rPr>
        <w:t>hu đô thị lấn biển không quá 70 năm.</w:t>
      </w:r>
    </w:p>
    <w:p w14:paraId="1C1997BD" w14:textId="65A4302D" w:rsidR="008A6396" w:rsidRPr="00E045AB" w:rsidRDefault="00A601AD" w:rsidP="008F7EFE">
      <w:pPr>
        <w:widowControl w:val="0"/>
        <w:spacing w:before="80" w:after="80"/>
        <w:ind w:firstLine="720"/>
        <w:jc w:val="both"/>
        <w:rPr>
          <w:sz w:val="28"/>
          <w:szCs w:val="28"/>
        </w:rPr>
      </w:pPr>
      <w:r w:rsidRPr="00E045AB">
        <w:rPr>
          <w:sz w:val="28"/>
          <w:szCs w:val="28"/>
        </w:rPr>
        <w:t>6</w:t>
      </w:r>
      <w:r w:rsidR="00173A7D" w:rsidRPr="00E045AB">
        <w:rPr>
          <w:sz w:val="28"/>
          <w:szCs w:val="28"/>
        </w:rPr>
        <w:t xml:space="preserve">. </w:t>
      </w:r>
      <w:r w:rsidR="008A6396" w:rsidRPr="00E045AB">
        <w:rPr>
          <w:sz w:val="28"/>
          <w:szCs w:val="28"/>
        </w:rPr>
        <w:t xml:space="preserve">Nhà đầu tư chiến lược thực hiện dự án </w:t>
      </w:r>
      <w:r w:rsidR="00FF1CE7" w:rsidRPr="00E045AB">
        <w:rPr>
          <w:sz w:val="28"/>
          <w:szCs w:val="28"/>
        </w:rPr>
        <w:t>k</w:t>
      </w:r>
      <w:r w:rsidR="008A6396" w:rsidRPr="00E045AB">
        <w:rPr>
          <w:sz w:val="28"/>
          <w:szCs w:val="28"/>
        </w:rPr>
        <w:t>hu đô thị lấn biển phải bảo đảm khả năng huy động vốn để thực hiện dự án đầu tư và đáp ứng một trong các điều kiện sau:</w:t>
      </w:r>
    </w:p>
    <w:p w14:paraId="1CDEFC7D" w14:textId="5C7BD907" w:rsidR="008A6396" w:rsidRPr="00E045AB" w:rsidRDefault="008A6396" w:rsidP="008F7EFE">
      <w:pPr>
        <w:widowControl w:val="0"/>
        <w:spacing w:before="80" w:after="80"/>
        <w:ind w:firstLine="720"/>
        <w:jc w:val="both"/>
        <w:rPr>
          <w:sz w:val="28"/>
          <w:szCs w:val="28"/>
        </w:rPr>
      </w:pPr>
      <w:r w:rsidRPr="00E045AB">
        <w:rPr>
          <w:sz w:val="28"/>
          <w:szCs w:val="28"/>
        </w:rPr>
        <w:t>a) Có vốn chủ sở hữu góp vào dự án tối thiểu bằng 15% tổng vốn đầu tư đối với dự án có quy mô vốn đầu tư từ 100.000 đến 150.000 tỷ đồng;</w:t>
      </w:r>
    </w:p>
    <w:p w14:paraId="3B4610D9" w14:textId="147EC567" w:rsidR="00173A7D" w:rsidRPr="00E045AB" w:rsidRDefault="008A6396" w:rsidP="008F7EFE">
      <w:pPr>
        <w:widowControl w:val="0"/>
        <w:spacing w:before="80" w:after="80"/>
        <w:ind w:firstLine="720"/>
        <w:jc w:val="both"/>
        <w:rPr>
          <w:sz w:val="28"/>
          <w:szCs w:val="28"/>
        </w:rPr>
      </w:pPr>
      <w:r w:rsidRPr="00E045AB">
        <w:rPr>
          <w:sz w:val="28"/>
          <w:szCs w:val="28"/>
        </w:rPr>
        <w:t xml:space="preserve">b) Có vốn chủ sở hữu góp vào dự án tối thiểu bằng 10% tổng vốn đầu tư đối với dự án có quy mô vốn đầu tư </w:t>
      </w:r>
      <w:r w:rsidR="00F46079" w:rsidRPr="00E045AB">
        <w:rPr>
          <w:sz w:val="28"/>
          <w:szCs w:val="28"/>
        </w:rPr>
        <w:t>trên</w:t>
      </w:r>
      <w:r w:rsidRPr="00E045AB">
        <w:rPr>
          <w:sz w:val="28"/>
          <w:szCs w:val="28"/>
        </w:rPr>
        <w:t xml:space="preserve"> 150.000 </w:t>
      </w:r>
      <w:r w:rsidR="00F46079" w:rsidRPr="00E045AB">
        <w:rPr>
          <w:sz w:val="28"/>
          <w:szCs w:val="28"/>
        </w:rPr>
        <w:t>tỷ đồng</w:t>
      </w:r>
      <w:r w:rsidRPr="00E045AB">
        <w:rPr>
          <w:sz w:val="28"/>
          <w:szCs w:val="28"/>
        </w:rPr>
        <w:t>.</w:t>
      </w:r>
    </w:p>
    <w:p w14:paraId="4F831D99" w14:textId="3F611AA0" w:rsidR="00110AED" w:rsidRPr="00E045AB" w:rsidRDefault="00110AED" w:rsidP="008F7EFE">
      <w:pPr>
        <w:widowControl w:val="0"/>
        <w:spacing w:before="80" w:after="80"/>
        <w:ind w:firstLine="720"/>
        <w:jc w:val="both"/>
        <w:rPr>
          <w:b/>
          <w:sz w:val="28"/>
          <w:szCs w:val="28"/>
        </w:rPr>
      </w:pPr>
      <w:r w:rsidRPr="00E045AB">
        <w:rPr>
          <w:b/>
          <w:bCs/>
          <w:spacing w:val="-2"/>
          <w:sz w:val="28"/>
          <w:szCs w:val="28"/>
          <w:lang w:val="nl-NL"/>
        </w:rPr>
        <w:t xml:space="preserve">Điều 5. </w:t>
      </w:r>
      <w:r w:rsidR="003E1307" w:rsidRPr="00E045AB">
        <w:rPr>
          <w:b/>
          <w:bCs/>
          <w:spacing w:val="-2"/>
          <w:sz w:val="28"/>
          <w:szCs w:val="28"/>
          <w:lang w:val="nl-NL"/>
        </w:rPr>
        <w:t>Đấ</w:t>
      </w:r>
      <w:r w:rsidRPr="00E045AB">
        <w:rPr>
          <w:b/>
          <w:sz w:val="28"/>
          <w:szCs w:val="28"/>
        </w:rPr>
        <w:t>t đai, tài nguyên, môi trường</w:t>
      </w:r>
    </w:p>
    <w:p w14:paraId="00FCE3D5" w14:textId="35095607" w:rsidR="002927D0" w:rsidRPr="00E045AB" w:rsidRDefault="00B46D05" w:rsidP="008F7EFE">
      <w:pPr>
        <w:widowControl w:val="0"/>
        <w:spacing w:before="80" w:after="80"/>
        <w:ind w:firstLine="720"/>
        <w:jc w:val="both"/>
        <w:rPr>
          <w:strike/>
          <w:spacing w:val="-2"/>
          <w:sz w:val="28"/>
          <w:szCs w:val="28"/>
          <w:lang w:val="nl-NL"/>
        </w:rPr>
      </w:pPr>
      <w:r w:rsidRPr="00E045AB">
        <w:rPr>
          <w:spacing w:val="-2"/>
          <w:sz w:val="28"/>
          <w:szCs w:val="28"/>
          <w:lang w:val="nl-NL"/>
        </w:rPr>
        <w:t>1</w:t>
      </w:r>
      <w:r w:rsidR="00D84483" w:rsidRPr="00E045AB">
        <w:rPr>
          <w:spacing w:val="-2"/>
          <w:sz w:val="28"/>
          <w:szCs w:val="28"/>
          <w:lang w:val="nl-NL"/>
        </w:rPr>
        <w:t xml:space="preserve">. </w:t>
      </w:r>
      <w:r w:rsidR="002927D0" w:rsidRPr="00E045AB">
        <w:rPr>
          <w:spacing w:val="-2"/>
          <w:sz w:val="28"/>
          <w:szCs w:val="28"/>
          <w:lang w:val="nl-NL"/>
        </w:rPr>
        <w:t xml:space="preserve">Nhà đầu tư </w:t>
      </w:r>
      <w:r w:rsidR="009D52EF" w:rsidRPr="00E045AB">
        <w:rPr>
          <w:spacing w:val="-2"/>
          <w:sz w:val="28"/>
          <w:szCs w:val="28"/>
          <w:lang w:val="nl-NL"/>
        </w:rPr>
        <w:t xml:space="preserve">chiến lược thực hiện dự án </w:t>
      </w:r>
      <w:r w:rsidR="00FF1CE7" w:rsidRPr="00E045AB">
        <w:rPr>
          <w:spacing w:val="-2"/>
          <w:sz w:val="28"/>
          <w:szCs w:val="28"/>
          <w:lang w:val="nl-NL"/>
        </w:rPr>
        <w:t xml:space="preserve">khu </w:t>
      </w:r>
      <w:r w:rsidR="002927D0" w:rsidRPr="00E045AB">
        <w:rPr>
          <w:spacing w:val="-2"/>
          <w:sz w:val="28"/>
          <w:szCs w:val="28"/>
          <w:lang w:val="nl-NL"/>
        </w:rPr>
        <w:t xml:space="preserve">đô thị lấn biển không phải dành một phần diện tích đất ở trong </w:t>
      </w:r>
      <w:r w:rsidR="00FF1CE7" w:rsidRPr="00E045AB">
        <w:rPr>
          <w:spacing w:val="-2"/>
          <w:sz w:val="28"/>
          <w:szCs w:val="28"/>
          <w:lang w:val="nl-NL"/>
        </w:rPr>
        <w:t xml:space="preserve">khu </w:t>
      </w:r>
      <w:r w:rsidR="002927D0" w:rsidRPr="00E045AB">
        <w:rPr>
          <w:spacing w:val="-2"/>
          <w:sz w:val="28"/>
          <w:szCs w:val="28"/>
          <w:lang w:val="nl-NL"/>
        </w:rPr>
        <w:t>đô thị lấn biển để xây dựng nhà ở xã hội</w:t>
      </w:r>
      <w:r w:rsidR="00B73260" w:rsidRPr="00E045AB">
        <w:rPr>
          <w:spacing w:val="-2"/>
          <w:sz w:val="28"/>
          <w:szCs w:val="28"/>
          <w:lang w:val="nl-NL"/>
        </w:rPr>
        <w:t>,</w:t>
      </w:r>
      <w:r w:rsidR="00984A1D" w:rsidRPr="00E045AB">
        <w:rPr>
          <w:spacing w:val="-2"/>
          <w:sz w:val="28"/>
          <w:szCs w:val="28"/>
          <w:lang w:val="nl-NL"/>
        </w:rPr>
        <w:t xml:space="preserve"> </w:t>
      </w:r>
      <w:r w:rsidR="002927D0" w:rsidRPr="00E045AB">
        <w:rPr>
          <w:spacing w:val="-2"/>
          <w:sz w:val="28"/>
          <w:szCs w:val="28"/>
          <w:lang w:val="nl-NL"/>
        </w:rPr>
        <w:t xml:space="preserve">không phải bố trí quỹ đất nhà ở xã hội đã đầu tư xây dựng hệ thống hạ tầng kỹ thuật ở vị trí khác ngoài phạm vi </w:t>
      </w:r>
      <w:r w:rsidR="00FF1CE7" w:rsidRPr="00E045AB">
        <w:rPr>
          <w:spacing w:val="-2"/>
          <w:sz w:val="28"/>
          <w:szCs w:val="28"/>
          <w:lang w:val="nl-NL"/>
        </w:rPr>
        <w:t xml:space="preserve">khu </w:t>
      </w:r>
      <w:r w:rsidR="002927D0" w:rsidRPr="00E045AB">
        <w:rPr>
          <w:spacing w:val="-2"/>
          <w:sz w:val="28"/>
          <w:szCs w:val="28"/>
          <w:lang w:val="nl-NL"/>
        </w:rPr>
        <w:t>đô thị lấn biển đó</w:t>
      </w:r>
      <w:r w:rsidR="00085C48" w:rsidRPr="00E045AB">
        <w:rPr>
          <w:spacing w:val="-2"/>
          <w:sz w:val="28"/>
          <w:szCs w:val="28"/>
          <w:lang w:val="nl-NL"/>
        </w:rPr>
        <w:t xml:space="preserve">, </w:t>
      </w:r>
      <w:r w:rsidR="00CF323D" w:rsidRPr="00E045AB">
        <w:rPr>
          <w:spacing w:val="-2"/>
          <w:sz w:val="28"/>
          <w:szCs w:val="28"/>
          <w:lang w:val="nl-NL"/>
        </w:rPr>
        <w:t>nhưng</w:t>
      </w:r>
      <w:r w:rsidR="002927D0" w:rsidRPr="00E045AB">
        <w:rPr>
          <w:spacing w:val="-2"/>
          <w:sz w:val="28"/>
          <w:szCs w:val="28"/>
          <w:lang w:val="nl-NL"/>
        </w:rPr>
        <w:t xml:space="preserve"> phải đóng tiền tương đương giá trị quỹ đất </w:t>
      </w:r>
      <w:r w:rsidR="0096566B" w:rsidRPr="00E045AB">
        <w:rPr>
          <w:spacing w:val="-2"/>
          <w:sz w:val="28"/>
          <w:szCs w:val="28"/>
          <w:lang w:val="nl-NL"/>
        </w:rPr>
        <w:t xml:space="preserve">ở </w:t>
      </w:r>
      <w:r w:rsidR="002927D0" w:rsidRPr="00E045AB">
        <w:rPr>
          <w:spacing w:val="-2"/>
          <w:sz w:val="28"/>
          <w:szCs w:val="28"/>
          <w:lang w:val="nl-NL"/>
        </w:rPr>
        <w:t>đã đầu tư xây dựng hệ thống hạ tầng kỹ thuật để xây dựng nhà ở xã hội</w:t>
      </w:r>
      <w:r w:rsidR="00E9134E" w:rsidRPr="00E045AB">
        <w:rPr>
          <w:spacing w:val="-2"/>
          <w:sz w:val="28"/>
          <w:szCs w:val="28"/>
          <w:lang w:val="nl-NL"/>
        </w:rPr>
        <w:t xml:space="preserve">, bao gồm: </w:t>
      </w:r>
    </w:p>
    <w:p w14:paraId="0AA45970" w14:textId="469FCE60" w:rsidR="008458B2" w:rsidRPr="00E045AB" w:rsidRDefault="008458B2" w:rsidP="008F7EFE">
      <w:pPr>
        <w:widowControl w:val="0"/>
        <w:spacing w:before="80" w:after="80"/>
        <w:ind w:firstLine="720"/>
        <w:jc w:val="both"/>
        <w:rPr>
          <w:spacing w:val="-2"/>
          <w:sz w:val="28"/>
          <w:szCs w:val="28"/>
        </w:rPr>
      </w:pPr>
      <w:r w:rsidRPr="00E045AB">
        <w:rPr>
          <w:spacing w:val="-2"/>
          <w:sz w:val="28"/>
          <w:szCs w:val="28"/>
        </w:rPr>
        <w:t xml:space="preserve">a) Tiền sử dụng đất của </w:t>
      </w:r>
      <w:r w:rsidR="00E9134E" w:rsidRPr="00E045AB">
        <w:rPr>
          <w:spacing w:val="-2"/>
          <w:sz w:val="28"/>
          <w:szCs w:val="28"/>
        </w:rPr>
        <w:t>1</w:t>
      </w:r>
      <w:r w:rsidRPr="00E045AB">
        <w:rPr>
          <w:spacing w:val="-2"/>
          <w:sz w:val="28"/>
          <w:szCs w:val="28"/>
        </w:rPr>
        <w:t>0% diện tích đất ở của dự án được xác định theo quy định của pháp luật về đất đai;</w:t>
      </w:r>
    </w:p>
    <w:p w14:paraId="5E07E40B" w14:textId="122982A4" w:rsidR="008458B2" w:rsidRPr="00E045AB" w:rsidRDefault="008458B2" w:rsidP="008F7EFE">
      <w:pPr>
        <w:widowControl w:val="0"/>
        <w:spacing w:before="80" w:after="80"/>
        <w:ind w:firstLine="720"/>
        <w:jc w:val="both"/>
        <w:rPr>
          <w:spacing w:val="-2"/>
          <w:sz w:val="28"/>
          <w:szCs w:val="28"/>
        </w:rPr>
      </w:pPr>
      <w:r w:rsidRPr="00E045AB">
        <w:rPr>
          <w:spacing w:val="-2"/>
          <w:sz w:val="28"/>
          <w:szCs w:val="28"/>
        </w:rPr>
        <w:t xml:space="preserve">b) Số tiền tương đương chi phí đầu tư xây dựng hệ thống hạ tầng kỹ thuật được xác định bằng tỷ lệ của </w:t>
      </w:r>
      <w:r w:rsidR="00E9134E" w:rsidRPr="00E045AB">
        <w:rPr>
          <w:spacing w:val="-2"/>
          <w:sz w:val="28"/>
          <w:szCs w:val="28"/>
        </w:rPr>
        <w:t>1</w:t>
      </w:r>
      <w:r w:rsidRPr="00E045AB">
        <w:rPr>
          <w:spacing w:val="-2"/>
          <w:sz w:val="28"/>
          <w:szCs w:val="28"/>
        </w:rPr>
        <w:t>0% diện tích đất ở trên tổng diện tích đất của dự án nhân với tổng chi phí đầu tư xây dựng hệ thống hạ tầng kỹ thuật của dự án tính theo suất vốn đầu tư xây dựng hạ tầng kỹ thuật do Bộ trưởng Bộ Xây dựng công bố tại thời điểm tính tiền sử dụng đất theo quy định tại điểm a khoản này, không bao gồm chi phí san lấp, chi phí lấn biển.</w:t>
      </w:r>
    </w:p>
    <w:p w14:paraId="7147C5E0" w14:textId="69D0DF86" w:rsidR="00B11663" w:rsidRPr="00E045AB" w:rsidRDefault="007A31E5" w:rsidP="008F7EFE">
      <w:pPr>
        <w:widowControl w:val="0"/>
        <w:spacing w:before="80" w:after="80"/>
        <w:ind w:firstLine="720"/>
        <w:jc w:val="both"/>
        <w:rPr>
          <w:strike/>
          <w:sz w:val="28"/>
          <w:szCs w:val="28"/>
        </w:rPr>
      </w:pPr>
      <w:r w:rsidRPr="00E045AB">
        <w:rPr>
          <w:sz w:val="28"/>
          <w:szCs w:val="28"/>
          <w:lang w:val="nl-NL"/>
        </w:rPr>
        <w:t>2</w:t>
      </w:r>
      <w:r w:rsidR="00B11663" w:rsidRPr="00E045AB">
        <w:rPr>
          <w:sz w:val="28"/>
          <w:szCs w:val="28"/>
          <w:lang w:val="nl-NL"/>
        </w:rPr>
        <w:t xml:space="preserve">. </w:t>
      </w:r>
      <w:r w:rsidR="00B11663" w:rsidRPr="00E045AB">
        <w:rPr>
          <w:sz w:val="28"/>
          <w:szCs w:val="28"/>
        </w:rPr>
        <w:t xml:space="preserve">Nhà đầu tư chiến lược thực hiện dự án </w:t>
      </w:r>
      <w:r w:rsidR="00FF1CE7" w:rsidRPr="00E045AB">
        <w:rPr>
          <w:sz w:val="28"/>
          <w:szCs w:val="28"/>
        </w:rPr>
        <w:t>k</w:t>
      </w:r>
      <w:r w:rsidR="00B11663" w:rsidRPr="00E045AB">
        <w:rPr>
          <w:sz w:val="28"/>
          <w:szCs w:val="28"/>
        </w:rPr>
        <w:t>hu đô thị lấn biển được</w:t>
      </w:r>
      <w:r w:rsidR="00127E42" w:rsidRPr="00E045AB">
        <w:rPr>
          <w:sz w:val="28"/>
          <w:szCs w:val="28"/>
        </w:rPr>
        <w:t xml:space="preserve"> chuyển nhượng một phần dự án </w:t>
      </w:r>
      <w:r w:rsidR="00656EDE" w:rsidRPr="00E045AB">
        <w:rPr>
          <w:sz w:val="28"/>
          <w:szCs w:val="28"/>
        </w:rPr>
        <w:t xml:space="preserve">đối </w:t>
      </w:r>
      <w:r w:rsidR="00B11663" w:rsidRPr="00E045AB">
        <w:rPr>
          <w:sz w:val="28"/>
          <w:szCs w:val="28"/>
        </w:rPr>
        <w:t xml:space="preserve">với phần diện tích </w:t>
      </w:r>
      <w:r w:rsidR="00A054E6" w:rsidRPr="00E045AB">
        <w:rPr>
          <w:sz w:val="28"/>
          <w:szCs w:val="28"/>
        </w:rPr>
        <w:t xml:space="preserve">sau khi </w:t>
      </w:r>
      <w:r w:rsidR="00B11663" w:rsidRPr="00E045AB">
        <w:rPr>
          <w:sz w:val="28"/>
          <w:szCs w:val="28"/>
        </w:rPr>
        <w:t>đã hoàn thành xây dựng hạ tầng kỹ thuật theo quy hoạch chi tiết</w:t>
      </w:r>
      <w:r w:rsidR="00076837" w:rsidRPr="00E045AB">
        <w:rPr>
          <w:sz w:val="28"/>
          <w:szCs w:val="28"/>
        </w:rPr>
        <w:t>.</w:t>
      </w:r>
    </w:p>
    <w:p w14:paraId="4C6679F1" w14:textId="26BAC854" w:rsidR="00C540EE" w:rsidRPr="00E045AB" w:rsidRDefault="00260174" w:rsidP="008F7EFE">
      <w:pPr>
        <w:widowControl w:val="0"/>
        <w:spacing w:before="80" w:after="80"/>
        <w:ind w:firstLine="720"/>
        <w:jc w:val="both"/>
        <w:rPr>
          <w:sz w:val="28"/>
          <w:szCs w:val="28"/>
        </w:rPr>
      </w:pPr>
      <w:r w:rsidRPr="00E045AB">
        <w:rPr>
          <w:sz w:val="28"/>
          <w:szCs w:val="28"/>
          <w:lang w:val="nl-NL"/>
        </w:rPr>
        <w:t>3</w:t>
      </w:r>
      <w:r w:rsidR="00C540EE" w:rsidRPr="00E045AB">
        <w:rPr>
          <w:sz w:val="28"/>
          <w:szCs w:val="28"/>
          <w:lang w:val="nl-NL"/>
        </w:rPr>
        <w:t xml:space="preserve">. </w:t>
      </w:r>
      <w:r w:rsidR="00C540EE" w:rsidRPr="00E045AB">
        <w:rPr>
          <w:sz w:val="28"/>
          <w:szCs w:val="28"/>
        </w:rPr>
        <w:t xml:space="preserve">Nhà đầu tư chiến lược thực hiện dự án </w:t>
      </w:r>
      <w:r w:rsidR="00FF1CE7" w:rsidRPr="00E045AB">
        <w:rPr>
          <w:sz w:val="28"/>
          <w:szCs w:val="28"/>
        </w:rPr>
        <w:t>k</w:t>
      </w:r>
      <w:r w:rsidR="00C540EE" w:rsidRPr="00E045AB">
        <w:rPr>
          <w:sz w:val="28"/>
          <w:szCs w:val="28"/>
        </w:rPr>
        <w:t>hu đô thị lấn biển được Nhà nước cho thuê đất trả tiền một lần cho toàn bộ thời gian thực hiện dự án được cho thuê lại quyền sử dụng đất đối với phần diện tích đã hoàn thành xây dựng hạ tầng kỹ thuật theo quy hoạch chi tiết.</w:t>
      </w:r>
    </w:p>
    <w:p w14:paraId="365EE793" w14:textId="318A54DA" w:rsidR="00303646" w:rsidRPr="00E045AB" w:rsidRDefault="006D0641" w:rsidP="008F7EFE">
      <w:pPr>
        <w:widowControl w:val="0"/>
        <w:spacing w:before="80" w:after="80"/>
        <w:ind w:firstLine="720"/>
        <w:jc w:val="both"/>
        <w:rPr>
          <w:sz w:val="28"/>
          <w:szCs w:val="28"/>
          <w:lang w:val="nl-NL"/>
        </w:rPr>
      </w:pPr>
      <w:r w:rsidRPr="00E045AB">
        <w:rPr>
          <w:sz w:val="28"/>
          <w:szCs w:val="28"/>
          <w:lang w:val="nl-NL"/>
        </w:rPr>
        <w:lastRenderedPageBreak/>
        <w:t>Nhà đầu tư</w:t>
      </w:r>
      <w:r w:rsidR="0093251B" w:rsidRPr="00E045AB">
        <w:rPr>
          <w:sz w:val="28"/>
          <w:szCs w:val="28"/>
          <w:lang w:val="nl-NL"/>
        </w:rPr>
        <w:t xml:space="preserve"> </w:t>
      </w:r>
      <w:r w:rsidRPr="00E045AB">
        <w:rPr>
          <w:sz w:val="28"/>
          <w:szCs w:val="28"/>
          <w:lang w:val="nl-NL"/>
        </w:rPr>
        <w:t xml:space="preserve">thuê lại </w:t>
      </w:r>
      <w:r w:rsidR="000F5C3E" w:rsidRPr="00E045AB">
        <w:rPr>
          <w:sz w:val="28"/>
          <w:szCs w:val="28"/>
          <w:lang w:val="nl-NL"/>
        </w:rPr>
        <w:t xml:space="preserve">quyền sử dụng </w:t>
      </w:r>
      <w:r w:rsidRPr="00E045AB">
        <w:rPr>
          <w:sz w:val="28"/>
          <w:szCs w:val="28"/>
          <w:lang w:val="nl-NL"/>
        </w:rPr>
        <w:t xml:space="preserve">đất thuộc phạm vi khu vực </w:t>
      </w:r>
      <w:r w:rsidR="00154063" w:rsidRPr="00E045AB">
        <w:rPr>
          <w:sz w:val="28"/>
          <w:szCs w:val="28"/>
          <w:lang w:val="nl-NL"/>
        </w:rPr>
        <w:t xml:space="preserve">khu </w:t>
      </w:r>
      <w:r w:rsidRPr="00E045AB">
        <w:rPr>
          <w:sz w:val="28"/>
          <w:szCs w:val="28"/>
          <w:lang w:val="nl-NL"/>
        </w:rPr>
        <w:t xml:space="preserve">đô thị lấn biển có quyền và nghĩa vụ </w:t>
      </w:r>
      <w:r w:rsidR="007D6B26" w:rsidRPr="00E045AB">
        <w:rPr>
          <w:sz w:val="28"/>
          <w:szCs w:val="28"/>
          <w:lang w:val="nl-NL"/>
        </w:rPr>
        <w:t>sau đây:</w:t>
      </w:r>
    </w:p>
    <w:p w14:paraId="00655DD6" w14:textId="465CEADF" w:rsidR="007D6B26" w:rsidRPr="00E045AB" w:rsidRDefault="009C5E26" w:rsidP="008F7EFE">
      <w:pPr>
        <w:widowControl w:val="0"/>
        <w:spacing w:before="80" w:after="80"/>
        <w:ind w:firstLine="720"/>
        <w:jc w:val="both"/>
        <w:rPr>
          <w:sz w:val="28"/>
          <w:szCs w:val="28"/>
        </w:rPr>
      </w:pPr>
      <w:r w:rsidRPr="00E045AB">
        <w:rPr>
          <w:sz w:val="28"/>
          <w:szCs w:val="28"/>
        </w:rPr>
        <w:t>a</w:t>
      </w:r>
      <w:r w:rsidR="007D6B26" w:rsidRPr="00E045AB">
        <w:rPr>
          <w:sz w:val="28"/>
          <w:szCs w:val="28"/>
        </w:rPr>
        <w:t xml:space="preserve">) Trường hợp thuê lại đất trả tiền thuê đất một lần cho cả thời gian thuê thì có các quyền và nghĩa vụ </w:t>
      </w:r>
      <w:bookmarkStart w:id="3" w:name="tc_258"/>
      <w:r w:rsidR="007D6B26" w:rsidRPr="00E045AB">
        <w:rPr>
          <w:sz w:val="28"/>
          <w:szCs w:val="28"/>
        </w:rPr>
        <w:t>như</w:t>
      </w:r>
      <w:r w:rsidR="004F3003" w:rsidRPr="00E045AB">
        <w:rPr>
          <w:sz w:val="28"/>
          <w:szCs w:val="28"/>
        </w:rPr>
        <w:t xml:space="preserve"> </w:t>
      </w:r>
      <w:r w:rsidR="007D1475" w:rsidRPr="00E045AB">
        <w:rPr>
          <w:sz w:val="28"/>
          <w:szCs w:val="28"/>
        </w:rPr>
        <w:t>người sử dụng đất được Nhà nước cho thuê đất trả tiền một lần theo quy định</w:t>
      </w:r>
      <w:r w:rsidR="007D6B26" w:rsidRPr="00E045AB">
        <w:rPr>
          <w:sz w:val="28"/>
          <w:szCs w:val="28"/>
        </w:rPr>
        <w:t xml:space="preserve"> của Luật </w:t>
      </w:r>
      <w:bookmarkEnd w:id="3"/>
      <w:r w:rsidR="007D6B26" w:rsidRPr="00E045AB">
        <w:rPr>
          <w:sz w:val="28"/>
          <w:szCs w:val="28"/>
        </w:rPr>
        <w:t>Đất đai;</w:t>
      </w:r>
    </w:p>
    <w:p w14:paraId="4BCD9616" w14:textId="75AB5742" w:rsidR="007D6B26" w:rsidRPr="00E045AB" w:rsidRDefault="00556718" w:rsidP="008F7EFE">
      <w:pPr>
        <w:widowControl w:val="0"/>
        <w:spacing w:before="80" w:after="80"/>
        <w:ind w:firstLine="720"/>
        <w:jc w:val="both"/>
        <w:rPr>
          <w:sz w:val="28"/>
          <w:szCs w:val="28"/>
        </w:rPr>
      </w:pPr>
      <w:r w:rsidRPr="00E045AB">
        <w:rPr>
          <w:sz w:val="28"/>
          <w:szCs w:val="28"/>
        </w:rPr>
        <w:t>b</w:t>
      </w:r>
      <w:r w:rsidR="007D6B26" w:rsidRPr="00E045AB">
        <w:rPr>
          <w:sz w:val="28"/>
          <w:szCs w:val="28"/>
        </w:rPr>
        <w:t xml:space="preserve">) Trường hợp thuê lại đất trả tiền thuê đất hằng năm thì có các quyền và nghĩa vụ </w:t>
      </w:r>
      <w:r w:rsidR="007D1475" w:rsidRPr="00E045AB">
        <w:rPr>
          <w:sz w:val="28"/>
          <w:szCs w:val="28"/>
        </w:rPr>
        <w:t xml:space="preserve">như người sử dụng đất được Nhà nước cho thuê đất trả tiền </w:t>
      </w:r>
      <w:r w:rsidR="00BF6D0F" w:rsidRPr="00E045AB">
        <w:rPr>
          <w:sz w:val="28"/>
          <w:szCs w:val="28"/>
        </w:rPr>
        <w:t>hằng năm</w:t>
      </w:r>
      <w:r w:rsidR="007D1475" w:rsidRPr="00E045AB">
        <w:rPr>
          <w:sz w:val="28"/>
          <w:szCs w:val="28"/>
        </w:rPr>
        <w:t xml:space="preserve"> theo quy định của Luật Đất đai</w:t>
      </w:r>
      <w:r w:rsidR="007D6B26" w:rsidRPr="00E045AB">
        <w:rPr>
          <w:sz w:val="28"/>
          <w:szCs w:val="28"/>
        </w:rPr>
        <w:t>.</w:t>
      </w:r>
    </w:p>
    <w:p w14:paraId="1D94A0BC" w14:textId="57DBDBB2" w:rsidR="005109EA" w:rsidRPr="00E045AB" w:rsidRDefault="00316883" w:rsidP="008F7EFE">
      <w:pPr>
        <w:widowControl w:val="0"/>
        <w:spacing w:before="80" w:after="80"/>
        <w:ind w:firstLine="720"/>
        <w:jc w:val="both"/>
        <w:rPr>
          <w:spacing w:val="-2"/>
          <w:sz w:val="28"/>
          <w:szCs w:val="28"/>
          <w:lang w:val="nl-NL"/>
        </w:rPr>
      </w:pPr>
      <w:r w:rsidRPr="00E045AB">
        <w:rPr>
          <w:spacing w:val="-2"/>
          <w:sz w:val="28"/>
          <w:szCs w:val="28"/>
          <w:lang w:val="nl-NL"/>
        </w:rPr>
        <w:t>4</w:t>
      </w:r>
      <w:r w:rsidR="00303646" w:rsidRPr="00E045AB">
        <w:rPr>
          <w:spacing w:val="-2"/>
          <w:sz w:val="28"/>
          <w:szCs w:val="28"/>
          <w:lang w:val="nl-NL"/>
        </w:rPr>
        <w:t xml:space="preserve">. </w:t>
      </w:r>
      <w:r w:rsidR="00F85FC4" w:rsidRPr="00E045AB">
        <w:rPr>
          <w:spacing w:val="-2"/>
          <w:sz w:val="28"/>
          <w:szCs w:val="28"/>
          <w:lang w:val="nl-NL"/>
        </w:rPr>
        <w:t xml:space="preserve">Việc </w:t>
      </w:r>
      <w:r w:rsidR="00866C10" w:rsidRPr="00E045AB">
        <w:rPr>
          <w:spacing w:val="-2"/>
          <w:sz w:val="28"/>
          <w:szCs w:val="28"/>
          <w:lang w:val="nl-NL"/>
        </w:rPr>
        <w:t>thăm dò, khai thác khoáng sản</w:t>
      </w:r>
      <w:r w:rsidR="00822057" w:rsidRPr="00E045AB">
        <w:rPr>
          <w:spacing w:val="-2"/>
          <w:sz w:val="28"/>
          <w:szCs w:val="28"/>
          <w:lang w:val="nl-NL"/>
        </w:rPr>
        <w:t xml:space="preserve"> là vật liệu xây dựng thông thường</w:t>
      </w:r>
      <w:r w:rsidR="00866C10" w:rsidRPr="00E045AB">
        <w:rPr>
          <w:spacing w:val="-2"/>
          <w:sz w:val="28"/>
          <w:szCs w:val="28"/>
          <w:lang w:val="nl-NL"/>
        </w:rPr>
        <w:t xml:space="preserve"> </w:t>
      </w:r>
      <w:r w:rsidR="00BE5990" w:rsidRPr="00E045AB">
        <w:rPr>
          <w:spacing w:val="-2"/>
          <w:sz w:val="28"/>
          <w:szCs w:val="28"/>
          <w:lang w:val="nl-NL"/>
        </w:rPr>
        <w:t xml:space="preserve">và cát biển </w:t>
      </w:r>
      <w:r w:rsidR="00866C10" w:rsidRPr="00E045AB">
        <w:rPr>
          <w:spacing w:val="-2"/>
          <w:sz w:val="28"/>
          <w:szCs w:val="28"/>
          <w:lang w:val="nl-NL"/>
        </w:rPr>
        <w:t>nhóm III</w:t>
      </w:r>
      <w:r w:rsidR="00C40386" w:rsidRPr="00E045AB">
        <w:rPr>
          <w:spacing w:val="-2"/>
          <w:sz w:val="28"/>
          <w:szCs w:val="28"/>
          <w:lang w:val="nl-NL"/>
        </w:rPr>
        <w:t>,</w:t>
      </w:r>
      <w:r w:rsidR="00426165" w:rsidRPr="00E045AB">
        <w:rPr>
          <w:spacing w:val="-2"/>
          <w:sz w:val="28"/>
          <w:szCs w:val="28"/>
          <w:lang w:val="nl-NL"/>
        </w:rPr>
        <w:t xml:space="preserve"> </w:t>
      </w:r>
      <w:r w:rsidR="00866C10" w:rsidRPr="00E045AB">
        <w:rPr>
          <w:spacing w:val="-2"/>
          <w:sz w:val="28"/>
          <w:szCs w:val="28"/>
          <w:lang w:val="nl-NL"/>
        </w:rPr>
        <w:t>nhóm IV để phục vụ thi công các hạng mục</w:t>
      </w:r>
      <w:r w:rsidR="00F85FC4" w:rsidRPr="00E045AB">
        <w:rPr>
          <w:spacing w:val="-2"/>
          <w:sz w:val="28"/>
          <w:szCs w:val="28"/>
          <w:lang w:val="nl-NL"/>
        </w:rPr>
        <w:t xml:space="preserve"> </w:t>
      </w:r>
      <w:r w:rsidR="00020D96" w:rsidRPr="00E045AB">
        <w:rPr>
          <w:spacing w:val="-2"/>
          <w:sz w:val="28"/>
          <w:szCs w:val="28"/>
          <w:lang w:val="nl-NL"/>
        </w:rPr>
        <w:t>của dự án</w:t>
      </w:r>
      <w:r w:rsidR="00866C10" w:rsidRPr="00E045AB">
        <w:rPr>
          <w:spacing w:val="-2"/>
          <w:sz w:val="28"/>
          <w:szCs w:val="28"/>
          <w:lang w:val="nl-NL"/>
        </w:rPr>
        <w:t xml:space="preserve"> </w:t>
      </w:r>
      <w:r w:rsidR="00A37778" w:rsidRPr="00E045AB">
        <w:rPr>
          <w:spacing w:val="-2"/>
          <w:sz w:val="28"/>
          <w:szCs w:val="28"/>
          <w:lang w:val="nl-NL"/>
        </w:rPr>
        <w:t xml:space="preserve">khu </w:t>
      </w:r>
      <w:r w:rsidR="00866C10" w:rsidRPr="00E045AB">
        <w:rPr>
          <w:spacing w:val="-2"/>
          <w:sz w:val="28"/>
          <w:szCs w:val="28"/>
          <w:lang w:val="nl-NL"/>
        </w:rPr>
        <w:t xml:space="preserve">đô thị lấn biển </w:t>
      </w:r>
      <w:r w:rsidR="00232EB8" w:rsidRPr="00E045AB">
        <w:rPr>
          <w:spacing w:val="-2"/>
          <w:sz w:val="28"/>
          <w:szCs w:val="28"/>
          <w:lang w:val="nl-NL"/>
        </w:rPr>
        <w:t xml:space="preserve">được </w:t>
      </w:r>
      <w:r w:rsidR="00020D96" w:rsidRPr="00E045AB">
        <w:rPr>
          <w:spacing w:val="-2"/>
          <w:sz w:val="28"/>
          <w:szCs w:val="28"/>
          <w:lang w:val="nl-NL"/>
        </w:rPr>
        <w:t xml:space="preserve">thực hiện </w:t>
      </w:r>
      <w:r w:rsidR="008E104A" w:rsidRPr="00E045AB">
        <w:rPr>
          <w:spacing w:val="-2"/>
          <w:sz w:val="28"/>
          <w:szCs w:val="28"/>
          <w:lang w:val="nl-NL"/>
        </w:rPr>
        <w:t xml:space="preserve">theo quy định của </w:t>
      </w:r>
      <w:r w:rsidR="00020D96" w:rsidRPr="00E045AB">
        <w:rPr>
          <w:spacing w:val="-2"/>
          <w:sz w:val="28"/>
          <w:szCs w:val="28"/>
          <w:lang w:val="nl-NL"/>
        </w:rPr>
        <w:t>pháp luật về đ</w:t>
      </w:r>
      <w:r w:rsidR="008E104A" w:rsidRPr="00E045AB">
        <w:rPr>
          <w:spacing w:val="-2"/>
          <w:sz w:val="28"/>
          <w:szCs w:val="28"/>
          <w:lang w:val="nl-NL"/>
        </w:rPr>
        <w:t>ịa chất và khoáng sản</w:t>
      </w:r>
      <w:r w:rsidR="007045AD" w:rsidRPr="00E045AB">
        <w:rPr>
          <w:spacing w:val="-2"/>
          <w:sz w:val="28"/>
          <w:szCs w:val="28"/>
          <w:lang w:val="nl-NL"/>
        </w:rPr>
        <w:t>.</w:t>
      </w:r>
    </w:p>
    <w:p w14:paraId="32F876DC" w14:textId="4DC1EEF7" w:rsidR="00AC25EF" w:rsidRPr="00E045AB" w:rsidRDefault="00866C10" w:rsidP="008F7EFE">
      <w:pPr>
        <w:spacing w:before="80" w:after="80"/>
        <w:ind w:firstLine="720"/>
        <w:jc w:val="both"/>
        <w:rPr>
          <w:sz w:val="28"/>
          <w:szCs w:val="28"/>
          <w:lang w:val="nl-NL"/>
        </w:rPr>
      </w:pPr>
      <w:r w:rsidRPr="00E045AB">
        <w:rPr>
          <w:sz w:val="28"/>
          <w:szCs w:val="28"/>
          <w:lang w:val="nl-NL"/>
        </w:rPr>
        <w:t xml:space="preserve">Trường hợp đã khai thác hết trữ lượng khoáng sản tại các mỏ khoáng sản quy định tại Điều này trên địa bàn </w:t>
      </w:r>
      <w:r w:rsidR="00167EC3" w:rsidRPr="00E045AB">
        <w:rPr>
          <w:sz w:val="28"/>
          <w:szCs w:val="28"/>
          <w:lang w:val="nl-NL"/>
        </w:rPr>
        <w:t>t</w:t>
      </w:r>
      <w:r w:rsidRPr="00E045AB">
        <w:rPr>
          <w:sz w:val="28"/>
          <w:szCs w:val="28"/>
          <w:lang w:val="nl-NL"/>
        </w:rPr>
        <w:t xml:space="preserve">hành phố Đà Nẵng nhưng vẫn chưa đáp ứng đủ nhu cầu vật liệu xây dựng phục vụ dự án, </w:t>
      </w:r>
      <w:r w:rsidR="000C6FC0" w:rsidRPr="00E045AB">
        <w:rPr>
          <w:sz w:val="28"/>
          <w:szCs w:val="28"/>
          <w:lang w:val="nl-NL"/>
        </w:rPr>
        <w:t xml:space="preserve">trên cơ sở đề nghị bằng văn bản của Ủy ban nhân thành phố Đà Nẵng, </w:t>
      </w:r>
      <w:r w:rsidR="00AC25EF" w:rsidRPr="00E045AB">
        <w:rPr>
          <w:sz w:val="28"/>
          <w:szCs w:val="28"/>
          <w:lang w:val="nl-NL"/>
        </w:rPr>
        <w:t xml:space="preserve">Ủy ban nhân dân các tỉnh, thành phố ưu tiên </w:t>
      </w:r>
      <w:r w:rsidR="00640357" w:rsidRPr="00E045AB">
        <w:rPr>
          <w:sz w:val="28"/>
          <w:szCs w:val="28"/>
          <w:lang w:val="nl-NL"/>
        </w:rPr>
        <w:t>cấp phép thăm dò, khai thác</w:t>
      </w:r>
      <w:r w:rsidR="00C86106" w:rsidRPr="00E045AB">
        <w:rPr>
          <w:sz w:val="28"/>
          <w:szCs w:val="28"/>
          <w:lang w:val="nl-NL"/>
        </w:rPr>
        <w:t xml:space="preserve"> khoáng sản</w:t>
      </w:r>
      <w:r w:rsidR="00640357" w:rsidRPr="00E045AB">
        <w:rPr>
          <w:sz w:val="28"/>
          <w:szCs w:val="28"/>
          <w:lang w:val="nl-NL"/>
        </w:rPr>
        <w:t xml:space="preserve"> </w:t>
      </w:r>
      <w:r w:rsidR="00C86106" w:rsidRPr="00E045AB">
        <w:rPr>
          <w:sz w:val="28"/>
          <w:szCs w:val="28"/>
          <w:lang w:val="nl-NL"/>
        </w:rPr>
        <w:t>là vật liệu xây dựng thông thường và cát biển nhóm III,</w:t>
      </w:r>
      <w:r w:rsidR="00426165" w:rsidRPr="00E045AB">
        <w:rPr>
          <w:sz w:val="28"/>
          <w:szCs w:val="28"/>
          <w:lang w:val="nl-NL"/>
        </w:rPr>
        <w:t xml:space="preserve"> </w:t>
      </w:r>
      <w:r w:rsidR="00C86106" w:rsidRPr="00E045AB">
        <w:rPr>
          <w:sz w:val="28"/>
          <w:szCs w:val="28"/>
          <w:lang w:val="nl-NL"/>
        </w:rPr>
        <w:t>nhóm IV</w:t>
      </w:r>
      <w:r w:rsidR="000C6FC0" w:rsidRPr="00E045AB">
        <w:rPr>
          <w:sz w:val="28"/>
          <w:szCs w:val="28"/>
          <w:lang w:val="nl-NL"/>
        </w:rPr>
        <w:t>.</w:t>
      </w:r>
    </w:p>
    <w:p w14:paraId="381A1497" w14:textId="4B9A798D" w:rsidR="00696956" w:rsidRPr="00E045AB" w:rsidRDefault="00696956" w:rsidP="008F7EFE">
      <w:pPr>
        <w:spacing w:before="80" w:after="80"/>
        <w:ind w:firstLine="720"/>
        <w:jc w:val="both"/>
        <w:rPr>
          <w:sz w:val="28"/>
          <w:szCs w:val="28"/>
          <w:lang w:val="nl-NL"/>
        </w:rPr>
      </w:pPr>
      <w:r w:rsidRPr="00E045AB">
        <w:rPr>
          <w:sz w:val="28"/>
          <w:szCs w:val="28"/>
          <w:lang w:val="nl-NL"/>
        </w:rPr>
        <w:t>Chủ tịch UBND thành phố Đà Nẵng quyết định giao khu vực biển để thực hiện dự án khai thác khoáng sản đã được cơ quan có thẩm quyền cấp giấy phép khai thác khoáng sản, kể cả trường hợp phạm vi khu vực biển đề nghị giao nằm một phần trong vùng biển 06 hải lý và một phần ngoài vùng biển 06 hải lý, với điều kiện khu vực biển được giao không chồng lấn với địa phương khác và không thuộc khu vực cấm/hạn chế hoặc đã có ý kiến chấp thuận của cơ quan quản lý chuyên ngành liên quan.</w:t>
      </w:r>
    </w:p>
    <w:p w14:paraId="529818B9" w14:textId="2BE1B108" w:rsidR="009B0E72" w:rsidRPr="00E045AB" w:rsidRDefault="00302FD3" w:rsidP="008F7EFE">
      <w:pPr>
        <w:spacing w:before="80" w:after="80"/>
        <w:ind w:firstLine="720"/>
        <w:jc w:val="both"/>
        <w:rPr>
          <w:sz w:val="28"/>
          <w:szCs w:val="28"/>
        </w:rPr>
      </w:pPr>
      <w:r w:rsidRPr="00E045AB">
        <w:rPr>
          <w:sz w:val="28"/>
          <w:szCs w:val="28"/>
          <w:lang w:val="nl-NL"/>
        </w:rPr>
        <w:t>5</w:t>
      </w:r>
      <w:r w:rsidR="009B0E72" w:rsidRPr="00E045AB">
        <w:rPr>
          <w:sz w:val="28"/>
          <w:szCs w:val="28"/>
          <w:lang w:val="nl-NL"/>
        </w:rPr>
        <w:t xml:space="preserve">. </w:t>
      </w:r>
      <w:r w:rsidR="009B0E72" w:rsidRPr="00E045AB">
        <w:rPr>
          <w:bCs/>
          <w:sz w:val="28"/>
          <w:szCs w:val="28"/>
        </w:rPr>
        <w:t xml:space="preserve">Nhà đầu tư chiến lược thực hiện dự án </w:t>
      </w:r>
      <w:r w:rsidR="00154063" w:rsidRPr="00E045AB">
        <w:rPr>
          <w:bCs/>
          <w:sz w:val="28"/>
          <w:szCs w:val="28"/>
        </w:rPr>
        <w:t>k</w:t>
      </w:r>
      <w:r w:rsidR="009B0E72" w:rsidRPr="00E045AB">
        <w:rPr>
          <w:bCs/>
          <w:sz w:val="28"/>
          <w:szCs w:val="28"/>
        </w:rPr>
        <w:t>hu đô thị lấn biển</w:t>
      </w:r>
      <w:r w:rsidR="009B0E72" w:rsidRPr="00E045AB">
        <w:rPr>
          <w:bCs/>
          <w:i/>
          <w:iCs/>
          <w:sz w:val="28"/>
          <w:szCs w:val="28"/>
        </w:rPr>
        <w:t xml:space="preserve"> </w:t>
      </w:r>
      <w:r w:rsidR="009B0E72" w:rsidRPr="00E045AB">
        <w:rPr>
          <w:sz w:val="28"/>
          <w:szCs w:val="28"/>
          <w:lang w:val="nl-NL"/>
        </w:rPr>
        <w:t xml:space="preserve">được phép chuyển nhượng nhà ở cho tổ chức, cá nhân nước ngoài tối đa không quá </w:t>
      </w:r>
      <w:r w:rsidR="009B0E72" w:rsidRPr="00E045AB">
        <w:rPr>
          <w:sz w:val="28"/>
          <w:szCs w:val="28"/>
        </w:rPr>
        <w:t>50% số lượng căn hộ trong một tòa nhà chung cư, nếu là nhà ở riêng lẻ bao gồm nhà biệt thự, nhà ở liền kề trên một khu vực có quy mô về dân số là 10.000 người thì chỉ được mua, thuê mua, nhận tặng cho, nhận thừa kế và sở hữu tối đa không quá 250 căn nhà, trừ dự án thuộc khu vực cần bảo đảm quốc phòng, an ninh.</w:t>
      </w:r>
    </w:p>
    <w:p w14:paraId="2FF957F0" w14:textId="780A6998" w:rsidR="009B0E72" w:rsidRPr="00E045AB" w:rsidRDefault="00302FD3" w:rsidP="008F7EFE">
      <w:pPr>
        <w:spacing w:before="80" w:after="80"/>
        <w:ind w:firstLine="720"/>
        <w:jc w:val="both"/>
        <w:rPr>
          <w:sz w:val="28"/>
          <w:szCs w:val="28"/>
          <w:lang w:val="nl-NL"/>
        </w:rPr>
      </w:pPr>
      <w:r w:rsidRPr="00E045AB">
        <w:rPr>
          <w:sz w:val="28"/>
          <w:szCs w:val="28"/>
          <w:lang w:val="nl-NL"/>
        </w:rPr>
        <w:t>6</w:t>
      </w:r>
      <w:r w:rsidR="009B0E72" w:rsidRPr="00E045AB">
        <w:rPr>
          <w:sz w:val="28"/>
          <w:szCs w:val="28"/>
          <w:lang w:val="nl-NL"/>
        </w:rPr>
        <w:t xml:space="preserve">. Nhà đầu tư chiến lược thực hiện dự án </w:t>
      </w:r>
      <w:r w:rsidR="00154063" w:rsidRPr="00E045AB">
        <w:rPr>
          <w:sz w:val="28"/>
          <w:szCs w:val="28"/>
          <w:lang w:val="nl-NL"/>
        </w:rPr>
        <w:t>k</w:t>
      </w:r>
      <w:r w:rsidR="009B0E72" w:rsidRPr="00E045AB">
        <w:rPr>
          <w:sz w:val="28"/>
          <w:szCs w:val="28"/>
          <w:lang w:val="nl-NL"/>
        </w:rPr>
        <w:t xml:space="preserve">hu đô thị lấn biển được phép chuyển nhượng công trình xây dựng, bao gồm: căn hộ du lịch, biệt thự nghỉ dưỡng, căn hộ văn phòng và diện tích sàn xây dựng trong công trình xây dựng tối đa không quá 50% số lượng công trình xây dựng trong </w:t>
      </w:r>
      <w:r w:rsidR="00154063" w:rsidRPr="00E045AB">
        <w:rPr>
          <w:sz w:val="28"/>
          <w:szCs w:val="28"/>
          <w:lang w:val="nl-NL"/>
        </w:rPr>
        <w:t>k</w:t>
      </w:r>
      <w:r w:rsidR="009B0E72" w:rsidRPr="00E045AB">
        <w:rPr>
          <w:sz w:val="28"/>
          <w:szCs w:val="28"/>
          <w:lang w:val="nl-NL"/>
        </w:rPr>
        <w:t>hu đô thị lấn biển cho tổ chức, cá nhân nước ngoài.</w:t>
      </w:r>
    </w:p>
    <w:p w14:paraId="7B543457" w14:textId="2137D042" w:rsidR="00B36CE3" w:rsidRPr="00E045AB" w:rsidRDefault="00B36CE3" w:rsidP="008F7EFE">
      <w:pPr>
        <w:spacing w:before="80" w:after="80"/>
        <w:ind w:firstLine="720"/>
        <w:jc w:val="both"/>
        <w:rPr>
          <w:sz w:val="28"/>
          <w:szCs w:val="28"/>
          <w:lang w:val="nl-NL"/>
        </w:rPr>
      </w:pPr>
      <w:r w:rsidRPr="00E045AB">
        <w:rPr>
          <w:sz w:val="28"/>
          <w:szCs w:val="28"/>
          <w:lang w:val="nl-NL"/>
        </w:rPr>
        <w:t>Điều kiện</w:t>
      </w:r>
      <w:r w:rsidR="00FC7B00" w:rsidRPr="00E045AB">
        <w:rPr>
          <w:sz w:val="28"/>
          <w:szCs w:val="28"/>
          <w:lang w:val="nl-NL"/>
        </w:rPr>
        <w:t xml:space="preserve"> chuyển nhượng công trình xây dựng cho tổ chức, cá nhân nước ngoài được áp dụng theo quy định của pháp luật về kinh doanh bất động sản. </w:t>
      </w:r>
    </w:p>
    <w:p w14:paraId="132548BD" w14:textId="753D40B3" w:rsidR="00FC7B00" w:rsidRPr="00E045AB" w:rsidRDefault="00302FD3" w:rsidP="008F7EFE">
      <w:pPr>
        <w:spacing w:before="80" w:after="80"/>
        <w:ind w:firstLine="720"/>
        <w:jc w:val="both"/>
        <w:rPr>
          <w:sz w:val="28"/>
          <w:szCs w:val="28"/>
          <w:lang w:val="nl-NL"/>
        </w:rPr>
      </w:pPr>
      <w:r w:rsidRPr="00E045AB">
        <w:rPr>
          <w:sz w:val="28"/>
          <w:szCs w:val="28"/>
          <w:lang w:val="nl-NL"/>
        </w:rPr>
        <w:t>7</w:t>
      </w:r>
      <w:r w:rsidR="00FC7B00" w:rsidRPr="00E045AB">
        <w:rPr>
          <w:sz w:val="28"/>
          <w:szCs w:val="28"/>
          <w:lang w:val="nl-NL"/>
        </w:rPr>
        <w:t>. Tổ chức, cá nhân nước ngoài có quyền mua bán, cho thuê, cho thuê mua công trình xây dựng và nghĩa vụ như đối</w:t>
      </w:r>
      <w:r w:rsidR="00205F80" w:rsidRPr="00E045AB">
        <w:rPr>
          <w:sz w:val="28"/>
          <w:szCs w:val="28"/>
          <w:lang w:val="nl-NL"/>
        </w:rPr>
        <w:t xml:space="preserve"> với tổ chức cá nhân trong nước theo quy định của pháp luật về kinh doanh bất động sản.</w:t>
      </w:r>
    </w:p>
    <w:p w14:paraId="0BAF5241" w14:textId="14F871E4" w:rsidR="009B0E72" w:rsidRPr="00E045AB" w:rsidRDefault="00302FD3" w:rsidP="008F7EFE">
      <w:pPr>
        <w:spacing w:before="80" w:after="80"/>
        <w:ind w:firstLine="720"/>
        <w:jc w:val="both"/>
        <w:rPr>
          <w:sz w:val="28"/>
          <w:szCs w:val="28"/>
        </w:rPr>
      </w:pPr>
      <w:r w:rsidRPr="00E045AB">
        <w:rPr>
          <w:sz w:val="28"/>
          <w:szCs w:val="28"/>
        </w:rPr>
        <w:lastRenderedPageBreak/>
        <w:t>8</w:t>
      </w:r>
      <w:r w:rsidR="009B0E72" w:rsidRPr="00E045AB">
        <w:rPr>
          <w:sz w:val="28"/>
          <w:szCs w:val="28"/>
        </w:rPr>
        <w:t>.</w:t>
      </w:r>
      <w:r w:rsidR="00205F80" w:rsidRPr="00E045AB">
        <w:rPr>
          <w:sz w:val="28"/>
          <w:szCs w:val="28"/>
        </w:rPr>
        <w:t xml:space="preserve"> </w:t>
      </w:r>
      <w:r w:rsidR="009B0E72" w:rsidRPr="00E045AB">
        <w:rPr>
          <w:sz w:val="28"/>
          <w:szCs w:val="28"/>
        </w:rPr>
        <w:t xml:space="preserve">Tổ chức, cá nhân nước ngoài quy định tại khoản </w:t>
      </w:r>
      <w:r w:rsidR="00DA74EF" w:rsidRPr="00E045AB">
        <w:rPr>
          <w:sz w:val="28"/>
          <w:szCs w:val="28"/>
        </w:rPr>
        <w:t>6</w:t>
      </w:r>
      <w:r w:rsidR="009B0E72" w:rsidRPr="00E045AB">
        <w:rPr>
          <w:sz w:val="28"/>
          <w:szCs w:val="28"/>
        </w:rPr>
        <w:t xml:space="preserve">, khoản </w:t>
      </w:r>
      <w:r w:rsidR="00DA74EF" w:rsidRPr="00E045AB">
        <w:rPr>
          <w:sz w:val="28"/>
          <w:szCs w:val="28"/>
        </w:rPr>
        <w:t>7</w:t>
      </w:r>
      <w:r w:rsidR="009B0E72" w:rsidRPr="00E045AB">
        <w:rPr>
          <w:sz w:val="28"/>
          <w:szCs w:val="28"/>
        </w:rPr>
        <w:t xml:space="preserve"> Điều này không có quyền sử dụng đất nhưng có quyền sở hữu tài sản gắn liền với đất khi mua, thuê mua nhà ở và các công trình xây dựng.</w:t>
      </w:r>
    </w:p>
    <w:p w14:paraId="5FF346B4" w14:textId="2B700B04" w:rsidR="009B0E72" w:rsidRPr="00E045AB" w:rsidRDefault="00302FD3" w:rsidP="008F7EFE">
      <w:pPr>
        <w:spacing w:before="80" w:after="80"/>
        <w:ind w:firstLine="720"/>
        <w:jc w:val="both"/>
        <w:rPr>
          <w:spacing w:val="-2"/>
          <w:sz w:val="28"/>
          <w:szCs w:val="28"/>
          <w:lang w:val="nl-NL"/>
        </w:rPr>
      </w:pPr>
      <w:r w:rsidRPr="00E045AB">
        <w:rPr>
          <w:spacing w:val="-2"/>
          <w:sz w:val="28"/>
          <w:szCs w:val="28"/>
        </w:rPr>
        <w:t>9</w:t>
      </w:r>
      <w:r w:rsidR="009B0E72" w:rsidRPr="00E045AB">
        <w:rPr>
          <w:spacing w:val="-2"/>
          <w:sz w:val="28"/>
          <w:szCs w:val="28"/>
        </w:rPr>
        <w:t>. Đối với cá nhân nước ngoài thì được sở hữu công trình xây dựng thương mại, dịch vụ theo thỏa thuận trong giao dịch mua bán, thuê mua, tặng cho, nhận thừa kế nhưng không quá 70 năm, kể từ ngày được cấp Giấy chứng nhận quyền sử dụng đất, quyền sở hữu tài sản gắn liền với đất</w:t>
      </w:r>
      <w:r w:rsidR="009B0E72" w:rsidRPr="00E045AB" w:rsidDel="0080536E">
        <w:rPr>
          <w:spacing w:val="-2"/>
          <w:sz w:val="28"/>
          <w:szCs w:val="28"/>
        </w:rPr>
        <w:t xml:space="preserve"> </w:t>
      </w:r>
      <w:r w:rsidR="009B0E72" w:rsidRPr="00E045AB">
        <w:rPr>
          <w:spacing w:val="-2"/>
          <w:sz w:val="28"/>
          <w:szCs w:val="28"/>
        </w:rPr>
        <w:t>(Giấy chứng nhận) và được gia hạn một lần với thời hạn không quá 70 năm nếu có nhu cầu; thời hạn sở hữu công trình xây dựng thương mại, dịch vụ phải được ghi rõ trong Giấy chứng nhận.</w:t>
      </w:r>
    </w:p>
    <w:p w14:paraId="1895BE5A" w14:textId="76478BB0" w:rsidR="002D0C0D" w:rsidRPr="00E045AB" w:rsidRDefault="003C602A" w:rsidP="008F7EFE">
      <w:pPr>
        <w:widowControl w:val="0"/>
        <w:spacing w:before="80" w:after="80"/>
        <w:ind w:firstLine="720"/>
        <w:jc w:val="both"/>
        <w:rPr>
          <w:b/>
          <w:sz w:val="28"/>
          <w:szCs w:val="28"/>
        </w:rPr>
      </w:pPr>
      <w:r w:rsidRPr="00E045AB">
        <w:rPr>
          <w:b/>
          <w:noProof/>
          <w:sz w:val="28"/>
          <w:szCs w:val="28"/>
          <w:lang w:eastAsia="vi-VN"/>
        </w:rPr>
        <w:t>Điều</w:t>
      </w:r>
      <w:r w:rsidR="00631591" w:rsidRPr="00E045AB">
        <w:rPr>
          <w:b/>
          <w:noProof/>
          <w:sz w:val="28"/>
          <w:szCs w:val="28"/>
          <w:lang w:eastAsia="vi-VN"/>
        </w:rPr>
        <w:t xml:space="preserve"> </w:t>
      </w:r>
      <w:r w:rsidR="006931C2" w:rsidRPr="00E045AB">
        <w:rPr>
          <w:b/>
          <w:noProof/>
          <w:sz w:val="28"/>
          <w:szCs w:val="28"/>
          <w:lang w:eastAsia="vi-VN"/>
        </w:rPr>
        <w:t>6</w:t>
      </w:r>
      <w:r w:rsidRPr="00E045AB">
        <w:rPr>
          <w:b/>
          <w:noProof/>
          <w:sz w:val="28"/>
          <w:szCs w:val="28"/>
          <w:lang w:eastAsia="vi-VN"/>
        </w:rPr>
        <w:t>.</w:t>
      </w:r>
      <w:r w:rsidR="003678D6" w:rsidRPr="00E045AB">
        <w:rPr>
          <w:b/>
          <w:noProof/>
          <w:sz w:val="28"/>
          <w:szCs w:val="28"/>
          <w:lang w:eastAsia="vi-VN"/>
        </w:rPr>
        <w:t xml:space="preserve"> T</w:t>
      </w:r>
      <w:r w:rsidR="00F7721A" w:rsidRPr="00E045AB">
        <w:rPr>
          <w:b/>
          <w:sz w:val="28"/>
          <w:szCs w:val="28"/>
        </w:rPr>
        <w:t>ài chính</w:t>
      </w:r>
      <w:r w:rsidR="001375EE" w:rsidRPr="00E045AB">
        <w:rPr>
          <w:b/>
          <w:sz w:val="28"/>
          <w:szCs w:val="28"/>
        </w:rPr>
        <w:t>, thuế</w:t>
      </w:r>
      <w:r w:rsidR="00A24FEE" w:rsidRPr="00E045AB">
        <w:rPr>
          <w:b/>
          <w:sz w:val="28"/>
          <w:szCs w:val="28"/>
        </w:rPr>
        <w:t xml:space="preserve">, </w:t>
      </w:r>
      <w:r w:rsidR="003771F9" w:rsidRPr="00E045AB">
        <w:rPr>
          <w:b/>
          <w:sz w:val="28"/>
          <w:szCs w:val="28"/>
        </w:rPr>
        <w:t xml:space="preserve">xuất </w:t>
      </w:r>
      <w:r w:rsidR="00DA74EF" w:rsidRPr="00E045AB">
        <w:rPr>
          <w:b/>
          <w:sz w:val="28"/>
          <w:szCs w:val="28"/>
        </w:rPr>
        <w:t xml:space="preserve">khẩu, </w:t>
      </w:r>
      <w:r w:rsidR="003771F9" w:rsidRPr="00E045AB">
        <w:rPr>
          <w:b/>
          <w:sz w:val="28"/>
          <w:szCs w:val="28"/>
        </w:rPr>
        <w:t>nhập khẩu</w:t>
      </w:r>
    </w:p>
    <w:p w14:paraId="6EE6DCE7" w14:textId="451D5291" w:rsidR="000E25E9" w:rsidRPr="00E045AB" w:rsidRDefault="00DA74EF" w:rsidP="008F7EFE">
      <w:pPr>
        <w:pStyle w:val="ListParagraph"/>
        <w:tabs>
          <w:tab w:val="left" w:pos="361"/>
        </w:tabs>
        <w:spacing w:before="80" w:after="80" w:line="240" w:lineRule="auto"/>
        <w:ind w:left="0" w:firstLine="720"/>
        <w:contextualSpacing w:val="0"/>
        <w:jc w:val="both"/>
        <w:rPr>
          <w:rFonts w:ascii="Times New Roman" w:eastAsia="Times New Roman" w:hAnsi="Times New Roman" w:cs="Times New Roman"/>
          <w:sz w:val="28"/>
          <w:szCs w:val="28"/>
          <w:lang w:val="nl-NL"/>
        </w:rPr>
      </w:pPr>
      <w:r w:rsidRPr="00E045AB">
        <w:rPr>
          <w:rFonts w:ascii="Times New Roman" w:hAnsi="Times New Roman" w:cs="Times New Roman"/>
          <w:sz w:val="28"/>
          <w:szCs w:val="28"/>
          <w:lang w:val="nl-NL"/>
        </w:rPr>
        <w:t>1</w:t>
      </w:r>
      <w:r w:rsidR="000E25E9" w:rsidRPr="00E045AB">
        <w:rPr>
          <w:rFonts w:ascii="Times New Roman" w:hAnsi="Times New Roman" w:cs="Times New Roman"/>
          <w:sz w:val="28"/>
          <w:szCs w:val="28"/>
        </w:rPr>
        <w:t xml:space="preserve">. </w:t>
      </w:r>
      <w:r w:rsidR="000E25E9" w:rsidRPr="00E045AB">
        <w:rPr>
          <w:rFonts w:ascii="Times New Roman" w:eastAsia="Times New Roman" w:hAnsi="Times New Roman" w:cs="Times New Roman"/>
          <w:sz w:val="28"/>
          <w:szCs w:val="28"/>
          <w:lang w:val="nl-NL"/>
        </w:rPr>
        <w:t>Ưu đãi về thuế</w:t>
      </w:r>
      <w:r w:rsidR="004B32CC" w:rsidRPr="00E045AB">
        <w:rPr>
          <w:rFonts w:ascii="Times New Roman" w:eastAsia="Times New Roman" w:hAnsi="Times New Roman" w:cs="Times New Roman"/>
          <w:sz w:val="28"/>
          <w:szCs w:val="28"/>
          <w:lang w:val="nl-NL"/>
        </w:rPr>
        <w:t xml:space="preserve"> của dự án đầu tư trong Khu đô thị lấn biển</w:t>
      </w:r>
      <w:r w:rsidR="007E25F1" w:rsidRPr="00E045AB">
        <w:rPr>
          <w:rFonts w:ascii="Times New Roman" w:eastAsia="Times New Roman" w:hAnsi="Times New Roman" w:cs="Times New Roman"/>
          <w:sz w:val="28"/>
          <w:szCs w:val="28"/>
          <w:lang w:val="nl-NL"/>
        </w:rPr>
        <w:t xml:space="preserve"> </w:t>
      </w:r>
    </w:p>
    <w:p w14:paraId="26E137E7" w14:textId="1FD11514" w:rsidR="0095416A" w:rsidRPr="00E045AB" w:rsidRDefault="00786841" w:rsidP="008F7EFE">
      <w:pPr>
        <w:spacing w:before="80" w:after="80"/>
        <w:ind w:firstLine="720"/>
        <w:jc w:val="both"/>
        <w:rPr>
          <w:sz w:val="28"/>
          <w:szCs w:val="28"/>
          <w:lang w:val="nl-NL"/>
        </w:rPr>
      </w:pPr>
      <w:r w:rsidRPr="00E045AB">
        <w:rPr>
          <w:sz w:val="28"/>
          <w:szCs w:val="28"/>
          <w:lang w:val="nl-NL"/>
        </w:rPr>
        <w:t>a)</w:t>
      </w:r>
      <w:r w:rsidR="000E25E9" w:rsidRPr="00E045AB">
        <w:rPr>
          <w:sz w:val="28"/>
          <w:szCs w:val="28"/>
          <w:lang w:val="nl-NL"/>
        </w:rPr>
        <w:t xml:space="preserve"> </w:t>
      </w:r>
      <w:r w:rsidR="00BF3D84" w:rsidRPr="00E045AB">
        <w:rPr>
          <w:sz w:val="28"/>
          <w:szCs w:val="28"/>
          <w:lang w:val="nl-NL"/>
        </w:rPr>
        <w:t>T</w:t>
      </w:r>
      <w:r w:rsidR="000E25E9" w:rsidRPr="00E045AB">
        <w:rPr>
          <w:sz w:val="28"/>
          <w:szCs w:val="28"/>
          <w:lang w:val="nl-NL"/>
        </w:rPr>
        <w:t xml:space="preserve">hu nhập của doanh nghiệp từ thực hiện dự án đầu tư </w:t>
      </w:r>
      <w:r w:rsidR="00862C19" w:rsidRPr="00E045AB">
        <w:rPr>
          <w:sz w:val="28"/>
          <w:szCs w:val="28"/>
          <w:lang w:val="nl-NL"/>
        </w:rPr>
        <w:t xml:space="preserve">mới </w:t>
      </w:r>
      <w:r w:rsidR="000E25E9" w:rsidRPr="00E045AB">
        <w:rPr>
          <w:sz w:val="28"/>
          <w:szCs w:val="28"/>
          <w:lang w:val="nl-NL"/>
        </w:rPr>
        <w:t xml:space="preserve">thuộc </w:t>
      </w:r>
      <w:r w:rsidR="00B05D39" w:rsidRPr="00E045AB">
        <w:rPr>
          <w:sz w:val="28"/>
          <w:szCs w:val="28"/>
        </w:rPr>
        <w:t>ngành, nghề, lĩnh vực</w:t>
      </w:r>
      <w:r w:rsidR="00BF3D84" w:rsidRPr="00E045AB">
        <w:rPr>
          <w:sz w:val="28"/>
          <w:szCs w:val="28"/>
        </w:rPr>
        <w:t xml:space="preserve"> </w:t>
      </w:r>
      <w:r w:rsidR="00C76D82" w:rsidRPr="00E045AB">
        <w:rPr>
          <w:sz w:val="28"/>
          <w:szCs w:val="28"/>
        </w:rPr>
        <w:t xml:space="preserve">sau </w:t>
      </w:r>
      <w:r w:rsidR="000E25E9" w:rsidRPr="00E045AB">
        <w:rPr>
          <w:sz w:val="28"/>
          <w:szCs w:val="28"/>
          <w:lang w:val="nl-NL"/>
        </w:rPr>
        <w:t xml:space="preserve">được </w:t>
      </w:r>
      <w:r w:rsidR="00A338DA" w:rsidRPr="00E045AB">
        <w:rPr>
          <w:sz w:val="28"/>
          <w:szCs w:val="28"/>
        </w:rPr>
        <w:t>áp dụng mức thuế thu nhập doanh nghiệp 10% trong 30 năm, miễn thuế 04 năm và giảm 50% số thuế phải nộp trong 09 năm tiếp theo</w:t>
      </w:r>
      <w:r w:rsidR="00C76D82" w:rsidRPr="00E045AB">
        <w:rPr>
          <w:sz w:val="28"/>
          <w:szCs w:val="28"/>
          <w:lang w:val="nl-NL"/>
        </w:rPr>
        <w:t>:</w:t>
      </w:r>
    </w:p>
    <w:p w14:paraId="7F02F927" w14:textId="6EA1CE09" w:rsidR="00645BCF" w:rsidRPr="00E045AB" w:rsidRDefault="00645BCF" w:rsidP="008F7EFE">
      <w:pPr>
        <w:spacing w:before="80" w:after="80"/>
        <w:ind w:firstLine="720"/>
        <w:jc w:val="both"/>
        <w:rPr>
          <w:sz w:val="28"/>
          <w:szCs w:val="28"/>
        </w:rPr>
      </w:pPr>
      <w:r w:rsidRPr="00E045AB">
        <w:rPr>
          <w:sz w:val="28"/>
          <w:szCs w:val="28"/>
          <w:lang w:val="en"/>
        </w:rPr>
        <w:t xml:space="preserve">a1) </w:t>
      </w:r>
      <w:r w:rsidR="003B5258" w:rsidRPr="00E045AB">
        <w:rPr>
          <w:sz w:val="28"/>
          <w:szCs w:val="28"/>
          <w:lang w:val="en"/>
        </w:rPr>
        <w:t xml:space="preserve">Hoạt động nghiên cứu phát triển </w:t>
      </w:r>
      <w:r w:rsidRPr="00E045AB">
        <w:rPr>
          <w:sz w:val="28"/>
          <w:szCs w:val="28"/>
        </w:rPr>
        <w:t xml:space="preserve">công nghệ </w:t>
      </w:r>
      <w:r w:rsidR="003B5258" w:rsidRPr="00E045AB">
        <w:rPr>
          <w:sz w:val="28"/>
          <w:szCs w:val="28"/>
        </w:rPr>
        <w:t xml:space="preserve">cao </w:t>
      </w:r>
      <w:r w:rsidRPr="00E045AB">
        <w:rPr>
          <w:sz w:val="28"/>
          <w:szCs w:val="28"/>
        </w:rPr>
        <w:t>thuộc danh mục công nghệ cao được ưu tiên đầu tư phát triển</w:t>
      </w:r>
      <w:r w:rsidR="00DC1D95" w:rsidRPr="00E045AB">
        <w:rPr>
          <w:sz w:val="28"/>
          <w:szCs w:val="28"/>
        </w:rPr>
        <w:t xml:space="preserve">; hoạt động nghiên cứu phát triển công nghệ chiến lược thuộc </w:t>
      </w:r>
      <w:r w:rsidRPr="00E045AB">
        <w:rPr>
          <w:sz w:val="28"/>
          <w:szCs w:val="28"/>
        </w:rPr>
        <w:t>danh mục công nghệ chiến lược, danh mục sản phẩm công nghệ cao được khuyến khích phát triển, danh mục sản phẩm công nghệ chiến lược;</w:t>
      </w:r>
    </w:p>
    <w:p w14:paraId="52E0BB16" w14:textId="77777777" w:rsidR="001F1A0F" w:rsidRPr="00E045AB" w:rsidRDefault="001F1A0F" w:rsidP="008F7EFE">
      <w:pPr>
        <w:spacing w:before="80" w:after="80"/>
        <w:ind w:firstLine="720"/>
        <w:jc w:val="both"/>
        <w:rPr>
          <w:sz w:val="28"/>
          <w:szCs w:val="28"/>
        </w:rPr>
      </w:pPr>
      <w:r w:rsidRPr="00E045AB">
        <w:rPr>
          <w:sz w:val="28"/>
          <w:szCs w:val="28"/>
          <w:lang w:val="en"/>
        </w:rPr>
        <w:t>a2) Đ</w:t>
      </w:r>
      <w:r w:rsidRPr="00E045AB">
        <w:rPr>
          <w:sz w:val="28"/>
          <w:szCs w:val="28"/>
        </w:rPr>
        <w:t>ầu tư xây dựng trung tâm đổi mới sáng tạo, trung tâm hỗ trợ khởi nghiệp sáng tạo, trung tâm nghiên cứu và phát triển;</w:t>
      </w:r>
    </w:p>
    <w:p w14:paraId="0F50DFA1" w14:textId="05844CE7" w:rsidR="000E25E9" w:rsidRPr="00E045AB" w:rsidRDefault="00786841" w:rsidP="008F7EFE">
      <w:pPr>
        <w:spacing w:before="80" w:after="80"/>
        <w:ind w:firstLine="720"/>
        <w:jc w:val="both"/>
        <w:rPr>
          <w:sz w:val="28"/>
          <w:szCs w:val="28"/>
          <w:lang w:val="nl-NL"/>
        </w:rPr>
      </w:pPr>
      <w:r w:rsidRPr="00E045AB">
        <w:rPr>
          <w:sz w:val="28"/>
          <w:szCs w:val="28"/>
          <w:lang w:val="nl-NL"/>
        </w:rPr>
        <w:t>b)</w:t>
      </w:r>
      <w:r w:rsidR="000E25E9" w:rsidRPr="00E045AB">
        <w:rPr>
          <w:sz w:val="28"/>
          <w:szCs w:val="28"/>
          <w:lang w:val="nl-NL"/>
        </w:rPr>
        <w:t xml:space="preserve"> Giảm 50% thuế thu nhập cá nhân trong 10 năm cho chuyên gia, nhà khoa học, người có tài năng, nhà quản lý, người lao động có trình độ cao có thu nhập từ tiền lương, tiền công phát sinh do thực hiện </w:t>
      </w:r>
      <w:r w:rsidR="0057645E" w:rsidRPr="00E045AB">
        <w:rPr>
          <w:sz w:val="28"/>
          <w:szCs w:val="28"/>
          <w:lang w:val="nl-NL"/>
        </w:rPr>
        <w:t xml:space="preserve">công việc </w:t>
      </w:r>
      <w:r w:rsidR="005A78C9" w:rsidRPr="00E045AB">
        <w:rPr>
          <w:sz w:val="28"/>
          <w:szCs w:val="28"/>
          <w:lang w:val="nl-NL"/>
        </w:rPr>
        <w:t xml:space="preserve">trong </w:t>
      </w:r>
      <w:r w:rsidR="008A1DB5" w:rsidRPr="00E045AB">
        <w:rPr>
          <w:sz w:val="28"/>
          <w:szCs w:val="28"/>
          <w:lang w:val="nl-NL"/>
        </w:rPr>
        <w:t xml:space="preserve">khu </w:t>
      </w:r>
      <w:r w:rsidR="00CE3509" w:rsidRPr="00E045AB">
        <w:rPr>
          <w:sz w:val="28"/>
          <w:szCs w:val="28"/>
          <w:lang w:val="nl-NL"/>
        </w:rPr>
        <w:t>đô thị lấn biển</w:t>
      </w:r>
      <w:r w:rsidR="000E25E9" w:rsidRPr="00E045AB">
        <w:rPr>
          <w:sz w:val="28"/>
          <w:szCs w:val="28"/>
          <w:lang w:val="nl-NL"/>
        </w:rPr>
        <w:t xml:space="preserve"> tại </w:t>
      </w:r>
      <w:r w:rsidR="006F173C" w:rsidRPr="00E045AB">
        <w:rPr>
          <w:sz w:val="28"/>
          <w:szCs w:val="28"/>
          <w:lang w:val="nl-NL"/>
        </w:rPr>
        <w:t xml:space="preserve">thành </w:t>
      </w:r>
      <w:r w:rsidR="008432F5" w:rsidRPr="00E045AB">
        <w:rPr>
          <w:sz w:val="28"/>
          <w:szCs w:val="28"/>
          <w:lang w:val="nl-NL"/>
        </w:rPr>
        <w:t>phố</w:t>
      </w:r>
      <w:r w:rsidR="008F6786" w:rsidRPr="00E045AB">
        <w:rPr>
          <w:sz w:val="28"/>
          <w:szCs w:val="28"/>
          <w:lang w:val="nl-NL"/>
        </w:rPr>
        <w:t xml:space="preserve"> </w:t>
      </w:r>
      <w:r w:rsidR="000E25E9" w:rsidRPr="00E045AB">
        <w:rPr>
          <w:sz w:val="28"/>
          <w:szCs w:val="28"/>
          <w:lang w:val="nl-NL"/>
        </w:rPr>
        <w:t>Đà Nẵng;</w:t>
      </w:r>
    </w:p>
    <w:p w14:paraId="09800D0E" w14:textId="3F86EB85" w:rsidR="00877255" w:rsidRPr="00E045AB" w:rsidRDefault="00877255" w:rsidP="008F7EFE">
      <w:pPr>
        <w:spacing w:before="80" w:after="80"/>
        <w:ind w:firstLine="720"/>
        <w:jc w:val="both"/>
        <w:rPr>
          <w:sz w:val="28"/>
          <w:szCs w:val="28"/>
          <w:lang w:val="nl-NL"/>
        </w:rPr>
      </w:pPr>
      <w:r w:rsidRPr="00E045AB">
        <w:rPr>
          <w:sz w:val="28"/>
          <w:szCs w:val="28"/>
          <w:lang w:val="en"/>
        </w:rPr>
        <w:t>Giao </w:t>
      </w:r>
      <w:r w:rsidRPr="00E045AB">
        <w:rPr>
          <w:sz w:val="28"/>
          <w:szCs w:val="28"/>
        </w:rPr>
        <w:t>Ủy ban nhân dân thành phố Đà Nẵng ban hành tiêu chí, điều kiện xác định cá nhân là chuyên gia, nhà khoa học, nhà quản lý, người lao động có trình độ cao, người có tài năng làm việc được hưởng các chính sách ưu đãi về thuế thu nhập cá nhân</w:t>
      </w:r>
      <w:r w:rsidR="002D57E5" w:rsidRPr="00E045AB">
        <w:rPr>
          <w:sz w:val="28"/>
          <w:szCs w:val="28"/>
        </w:rPr>
        <w:t xml:space="preserve"> </w:t>
      </w:r>
      <w:r w:rsidR="005A78C9" w:rsidRPr="00E045AB">
        <w:rPr>
          <w:sz w:val="28"/>
          <w:szCs w:val="28"/>
          <w:lang w:val="nl-NL"/>
        </w:rPr>
        <w:t xml:space="preserve">trong </w:t>
      </w:r>
      <w:r w:rsidR="008A1DB5" w:rsidRPr="00E045AB">
        <w:rPr>
          <w:sz w:val="28"/>
          <w:szCs w:val="28"/>
          <w:lang w:val="nl-NL"/>
        </w:rPr>
        <w:t>k</w:t>
      </w:r>
      <w:r w:rsidR="005A78C9" w:rsidRPr="00E045AB">
        <w:rPr>
          <w:sz w:val="28"/>
          <w:szCs w:val="28"/>
          <w:lang w:val="nl-NL"/>
        </w:rPr>
        <w:t xml:space="preserve">hu đô thị lấn biển tại </w:t>
      </w:r>
      <w:r w:rsidR="006F173C" w:rsidRPr="00E045AB">
        <w:rPr>
          <w:sz w:val="28"/>
          <w:szCs w:val="28"/>
          <w:lang w:val="nl-NL"/>
        </w:rPr>
        <w:t>t</w:t>
      </w:r>
      <w:r w:rsidR="005A78C9" w:rsidRPr="00E045AB">
        <w:rPr>
          <w:sz w:val="28"/>
          <w:szCs w:val="28"/>
          <w:lang w:val="nl-NL"/>
        </w:rPr>
        <w:t>hành phố Đà Nẵng</w:t>
      </w:r>
      <w:r w:rsidR="002D57E5" w:rsidRPr="00E045AB">
        <w:rPr>
          <w:sz w:val="28"/>
          <w:szCs w:val="28"/>
        </w:rPr>
        <w:t>.</w:t>
      </w:r>
    </w:p>
    <w:p w14:paraId="5611D822" w14:textId="77777777" w:rsidR="0016179B" w:rsidRPr="00E045AB" w:rsidRDefault="00DA74EF" w:rsidP="008F7EFE">
      <w:pPr>
        <w:spacing w:before="80" w:after="80"/>
        <w:ind w:firstLine="720"/>
        <w:jc w:val="both"/>
        <w:rPr>
          <w:sz w:val="28"/>
          <w:szCs w:val="32"/>
        </w:rPr>
      </w:pPr>
      <w:r w:rsidRPr="00E045AB">
        <w:rPr>
          <w:sz w:val="28"/>
          <w:szCs w:val="28"/>
          <w:lang w:val="nl-NL"/>
        </w:rPr>
        <w:t>2</w:t>
      </w:r>
      <w:r w:rsidR="00786841" w:rsidRPr="00E045AB">
        <w:rPr>
          <w:sz w:val="28"/>
          <w:szCs w:val="28"/>
          <w:lang w:val="nl-NL"/>
        </w:rPr>
        <w:t>.</w:t>
      </w:r>
      <w:r w:rsidR="000E25E9" w:rsidRPr="00E045AB">
        <w:rPr>
          <w:sz w:val="28"/>
          <w:szCs w:val="28"/>
          <w:lang w:val="nl-NL"/>
        </w:rPr>
        <w:t xml:space="preserve"> </w:t>
      </w:r>
      <w:r w:rsidR="00C17B3A" w:rsidRPr="00E045AB">
        <w:rPr>
          <w:sz w:val="28"/>
          <w:szCs w:val="32"/>
        </w:rPr>
        <w:t xml:space="preserve">Trong khu đô thị lấn biển được phép thành lập và kinh doanh cửa hàng miễn thuế. </w:t>
      </w:r>
    </w:p>
    <w:p w14:paraId="01E8D805" w14:textId="49E8133B" w:rsidR="0016179B" w:rsidRPr="00E045AB" w:rsidRDefault="0016179B" w:rsidP="008F7EFE">
      <w:pPr>
        <w:spacing w:before="80" w:after="80"/>
        <w:ind w:firstLine="720"/>
        <w:jc w:val="both"/>
        <w:rPr>
          <w:sz w:val="28"/>
          <w:szCs w:val="32"/>
        </w:rPr>
      </w:pPr>
      <w:r w:rsidRPr="00E045AB">
        <w:rPr>
          <w:sz w:val="28"/>
          <w:szCs w:val="32"/>
        </w:rPr>
        <w:t xml:space="preserve">a) Khách du lịch </w:t>
      </w:r>
      <w:r w:rsidR="00EF469C" w:rsidRPr="00E045AB">
        <w:rPr>
          <w:sz w:val="28"/>
          <w:szCs w:val="32"/>
        </w:rPr>
        <w:t xml:space="preserve">là người nước ngoài </w:t>
      </w:r>
      <w:r w:rsidRPr="00E045AB">
        <w:rPr>
          <w:sz w:val="28"/>
          <w:szCs w:val="32"/>
        </w:rPr>
        <w:t>được mua hàng miễn thuế tại cửa hàng miễn thuế trong khu đô thị lấn biển không hạn chế về số lượng, chủng loại và tổng trị giá hải quan</w:t>
      </w:r>
      <w:r w:rsidR="00EF469C" w:rsidRPr="00E045AB">
        <w:rPr>
          <w:sz w:val="28"/>
          <w:szCs w:val="32"/>
        </w:rPr>
        <w:t xml:space="preserve"> khi xuất cảnh</w:t>
      </w:r>
      <w:r w:rsidRPr="00E045AB">
        <w:rPr>
          <w:sz w:val="28"/>
          <w:szCs w:val="32"/>
        </w:rPr>
        <w:t>.</w:t>
      </w:r>
    </w:p>
    <w:p w14:paraId="0DD4B540" w14:textId="66B50F11" w:rsidR="00EF469C" w:rsidRPr="00E045AB" w:rsidRDefault="0016179B" w:rsidP="008F7EFE">
      <w:pPr>
        <w:spacing w:before="80" w:after="80"/>
        <w:ind w:firstLine="720"/>
        <w:jc w:val="both"/>
        <w:rPr>
          <w:sz w:val="28"/>
          <w:szCs w:val="32"/>
        </w:rPr>
      </w:pPr>
      <w:r w:rsidRPr="00E045AB">
        <w:rPr>
          <w:sz w:val="28"/>
          <w:szCs w:val="32"/>
        </w:rPr>
        <w:t xml:space="preserve">b) </w:t>
      </w:r>
      <w:r w:rsidR="00EF469C" w:rsidRPr="00E045AB">
        <w:rPr>
          <w:sz w:val="28"/>
          <w:szCs w:val="32"/>
        </w:rPr>
        <w:t xml:space="preserve">Cho phép đối tượng là người nước ngoài khi nhập cảnh vào Việt Nam chưa mua hàng miễn thuế tại cửa hàng miễn thuế tại cửa khẩu nhập cảnh, nếu đăng ký lưu trú trong khu đô thị lấn biển thì được mua hàng miễn thuế tại khu đô thị lấn biển để sử dụng trong thời gian lưu trú, với định mức: </w:t>
      </w:r>
    </w:p>
    <w:p w14:paraId="343A123F" w14:textId="6EB31E19" w:rsidR="00EF469C" w:rsidRPr="00E045AB" w:rsidRDefault="00CB5A59" w:rsidP="008F7EFE">
      <w:pPr>
        <w:spacing w:before="80" w:after="80"/>
        <w:ind w:firstLine="720"/>
        <w:jc w:val="both"/>
        <w:rPr>
          <w:sz w:val="28"/>
          <w:szCs w:val="32"/>
        </w:rPr>
      </w:pPr>
      <w:r w:rsidRPr="00E045AB">
        <w:rPr>
          <w:sz w:val="28"/>
          <w:szCs w:val="32"/>
        </w:rPr>
        <w:t>b1</w:t>
      </w:r>
      <w:r w:rsidR="00EF469C" w:rsidRPr="00E045AB">
        <w:rPr>
          <w:sz w:val="28"/>
          <w:szCs w:val="32"/>
        </w:rPr>
        <w:t xml:space="preserve">) Thời gian lưu trú </w:t>
      </w:r>
      <w:r w:rsidR="001002EE">
        <w:rPr>
          <w:sz w:val="28"/>
          <w:szCs w:val="32"/>
        </w:rPr>
        <w:t>dưới</w:t>
      </w:r>
      <w:r w:rsidR="00EF469C" w:rsidRPr="005F1CB3">
        <w:rPr>
          <w:sz w:val="28"/>
          <w:szCs w:val="32"/>
        </w:rPr>
        <w:t xml:space="preserve"> </w:t>
      </w:r>
      <w:r w:rsidR="003F0A99" w:rsidRPr="00E045AB">
        <w:rPr>
          <w:sz w:val="28"/>
          <w:szCs w:val="32"/>
        </w:rPr>
        <w:t>10</w:t>
      </w:r>
      <w:r w:rsidR="00BD4ADB" w:rsidRPr="00E045AB">
        <w:rPr>
          <w:sz w:val="28"/>
          <w:szCs w:val="32"/>
        </w:rPr>
        <w:t xml:space="preserve"> ngày</w:t>
      </w:r>
      <w:r w:rsidR="00EF469C" w:rsidRPr="00E045AB">
        <w:rPr>
          <w:sz w:val="28"/>
          <w:szCs w:val="32"/>
        </w:rPr>
        <w:t xml:space="preserve"> được mua định mức như sau:</w:t>
      </w:r>
    </w:p>
    <w:p w14:paraId="32DAC4FE" w14:textId="77777777" w:rsidR="00EF469C" w:rsidRPr="00E045AB" w:rsidRDefault="00EF469C" w:rsidP="008F7EFE">
      <w:pPr>
        <w:spacing w:before="80" w:after="80"/>
        <w:ind w:firstLine="720"/>
        <w:jc w:val="both"/>
        <w:rPr>
          <w:sz w:val="28"/>
          <w:szCs w:val="32"/>
        </w:rPr>
      </w:pPr>
      <w:r w:rsidRPr="00E045AB">
        <w:rPr>
          <w:sz w:val="28"/>
          <w:szCs w:val="32"/>
        </w:rPr>
        <w:t>(i) Rượu từ 20 độ trở lên: 1,5 lít hoặc rượu dưới 20 độ: 2,0 lít hoặc đồ uống có cồn, bia: 3,0 lít.</w:t>
      </w:r>
    </w:p>
    <w:p w14:paraId="0DC41067" w14:textId="77777777" w:rsidR="00EF469C" w:rsidRPr="00E045AB" w:rsidRDefault="00EF469C" w:rsidP="008F7EFE">
      <w:pPr>
        <w:spacing w:before="80" w:after="80"/>
        <w:ind w:firstLine="720"/>
        <w:jc w:val="both"/>
        <w:rPr>
          <w:sz w:val="28"/>
          <w:szCs w:val="32"/>
        </w:rPr>
      </w:pPr>
      <w:r w:rsidRPr="00E045AB">
        <w:rPr>
          <w:sz w:val="28"/>
          <w:szCs w:val="32"/>
        </w:rPr>
        <w:lastRenderedPageBreak/>
        <w:t>Đối với rượu nguyên chai, bình, lọ, can (sau đây viết tắt là chai) có dung tích lớn hơn dung tích quy định nhưng không vượt quá 01 lít thì được miễn thuế cả chai. Trường hợp vượt quá 01 lít thì phần vượt định mức phải nộp thuế theo quy định của pháp luật;</w:t>
      </w:r>
    </w:p>
    <w:p w14:paraId="35B607E0" w14:textId="77777777" w:rsidR="00EF469C" w:rsidRPr="00E045AB" w:rsidRDefault="00EF469C" w:rsidP="008F7EFE">
      <w:pPr>
        <w:spacing w:before="80" w:after="80"/>
        <w:ind w:firstLine="720"/>
        <w:jc w:val="both"/>
        <w:rPr>
          <w:sz w:val="28"/>
          <w:szCs w:val="32"/>
        </w:rPr>
      </w:pPr>
      <w:r w:rsidRPr="00E045AB">
        <w:rPr>
          <w:sz w:val="28"/>
          <w:szCs w:val="32"/>
        </w:rPr>
        <w:t>(ii) Thuốc lá điếu: 200 điếu hoặc thuốc lá sợi: 250 gam hoặc xì gà: 20 điếu;</w:t>
      </w:r>
    </w:p>
    <w:p w14:paraId="2358E8A7" w14:textId="77777777" w:rsidR="00EF469C" w:rsidRPr="00E045AB" w:rsidRDefault="00EF469C" w:rsidP="008F7EFE">
      <w:pPr>
        <w:spacing w:before="80" w:after="80"/>
        <w:ind w:firstLine="720"/>
        <w:jc w:val="both"/>
        <w:rPr>
          <w:sz w:val="28"/>
          <w:szCs w:val="32"/>
        </w:rPr>
      </w:pPr>
      <w:r w:rsidRPr="00E045AB">
        <w:rPr>
          <w:sz w:val="28"/>
          <w:szCs w:val="32"/>
        </w:rPr>
        <w:t xml:space="preserve">(iii) Các vật phẩm khác ngoài hàng hóa quy định tại các tiết (i) và (ii) (không nằm trong Danh mục hàng hóa cấm nhập khẩu, tạm ngừng nhập khẩu hoặc nhập khẩu có điều kiện) có </w:t>
      </w:r>
      <w:bookmarkStart w:id="4" w:name="_GoBack"/>
      <w:bookmarkEnd w:id="4"/>
      <w:r w:rsidRPr="00E045AB">
        <w:rPr>
          <w:sz w:val="28"/>
          <w:szCs w:val="32"/>
        </w:rPr>
        <w:t>tổng trị giá hải quan không quá 20.000.000 đồng Việt Nam.</w:t>
      </w:r>
    </w:p>
    <w:p w14:paraId="33F92BCD" w14:textId="78335F73" w:rsidR="00237758" w:rsidRPr="00E045AB" w:rsidRDefault="00CB5A59" w:rsidP="008F7EFE">
      <w:pPr>
        <w:spacing w:before="80" w:after="80"/>
        <w:ind w:firstLine="720"/>
        <w:jc w:val="both"/>
        <w:rPr>
          <w:sz w:val="28"/>
          <w:szCs w:val="32"/>
        </w:rPr>
      </w:pPr>
      <w:r w:rsidRPr="00E045AB">
        <w:rPr>
          <w:sz w:val="28"/>
          <w:szCs w:val="32"/>
        </w:rPr>
        <w:t>b2</w:t>
      </w:r>
      <w:r w:rsidR="00EF469C" w:rsidRPr="00E045AB">
        <w:rPr>
          <w:sz w:val="28"/>
          <w:szCs w:val="32"/>
        </w:rPr>
        <w:t xml:space="preserve">) Trường hợp thời gian lưu trú từ </w:t>
      </w:r>
      <w:r w:rsidR="003F0A99" w:rsidRPr="00E045AB">
        <w:rPr>
          <w:sz w:val="28"/>
          <w:szCs w:val="32"/>
        </w:rPr>
        <w:t>10</w:t>
      </w:r>
      <w:r w:rsidR="00BD4ADB" w:rsidRPr="00E045AB">
        <w:rPr>
          <w:sz w:val="28"/>
          <w:szCs w:val="32"/>
        </w:rPr>
        <w:t xml:space="preserve"> ngày</w:t>
      </w:r>
      <w:r w:rsidR="00EF469C" w:rsidRPr="00E045AB">
        <w:rPr>
          <w:sz w:val="28"/>
          <w:szCs w:val="32"/>
        </w:rPr>
        <w:t xml:space="preserve"> liên tiếp trở lên thì cứ mỗi </w:t>
      </w:r>
      <w:r w:rsidR="003F0A99" w:rsidRPr="00E045AB">
        <w:rPr>
          <w:sz w:val="28"/>
          <w:szCs w:val="32"/>
        </w:rPr>
        <w:t>10</w:t>
      </w:r>
      <w:r w:rsidR="00BD4ADB" w:rsidRPr="00E045AB">
        <w:rPr>
          <w:sz w:val="28"/>
          <w:szCs w:val="32"/>
        </w:rPr>
        <w:t xml:space="preserve"> ngày</w:t>
      </w:r>
      <w:r w:rsidR="00EF469C" w:rsidRPr="00E045AB">
        <w:rPr>
          <w:sz w:val="28"/>
          <w:szCs w:val="32"/>
        </w:rPr>
        <w:t xml:space="preserve"> liên tiếp lưu trú tiếp theo được mua thêm 01 lần định mức theo quy định tại điểm </w:t>
      </w:r>
      <w:r w:rsidR="00BD4ADB" w:rsidRPr="00E045AB">
        <w:rPr>
          <w:sz w:val="28"/>
          <w:szCs w:val="32"/>
        </w:rPr>
        <w:t>b1</w:t>
      </w:r>
      <w:r w:rsidR="00EF469C" w:rsidRPr="00E045AB">
        <w:rPr>
          <w:sz w:val="28"/>
          <w:szCs w:val="32"/>
        </w:rPr>
        <w:t>.</w:t>
      </w:r>
      <w:r w:rsidR="008666C1" w:rsidRPr="00E045AB">
        <w:rPr>
          <w:sz w:val="28"/>
          <w:szCs w:val="32"/>
        </w:rPr>
        <w:t xml:space="preserve"> Ủy ban nhân dân thành phố Đà Nẵng căn cứ vào điều kiện thực tế xem xét điều chỉnh số lần và thời gian lưu trú được mua hàng của người nước ngoài khi đăng ký lưu trú trong khu đô thị lấn biển.</w:t>
      </w:r>
    </w:p>
    <w:p w14:paraId="3B0DFEAA" w14:textId="2FCBEDDB" w:rsidR="003E1307" w:rsidRPr="00E045AB" w:rsidRDefault="00DA74EF" w:rsidP="008F7EFE">
      <w:pPr>
        <w:spacing w:before="80" w:after="80"/>
        <w:ind w:firstLine="720"/>
        <w:jc w:val="both"/>
        <w:rPr>
          <w:sz w:val="28"/>
          <w:szCs w:val="28"/>
          <w:lang w:val="nl-NL"/>
        </w:rPr>
      </w:pPr>
      <w:r w:rsidRPr="00E045AB">
        <w:rPr>
          <w:sz w:val="28"/>
          <w:szCs w:val="28"/>
          <w:lang w:val="nl-NL"/>
        </w:rPr>
        <w:t>3</w:t>
      </w:r>
      <w:r w:rsidR="003E1307" w:rsidRPr="00E045AB">
        <w:rPr>
          <w:bCs/>
          <w:sz w:val="28"/>
          <w:szCs w:val="28"/>
          <w:lang w:val="nl-NL"/>
        </w:rPr>
        <w:t>.</w:t>
      </w:r>
      <w:r w:rsidR="003E1307" w:rsidRPr="00E045AB">
        <w:rPr>
          <w:b/>
          <w:bCs/>
          <w:sz w:val="28"/>
          <w:szCs w:val="28"/>
          <w:lang w:val="nl-NL"/>
        </w:rPr>
        <w:t xml:space="preserve"> </w:t>
      </w:r>
      <w:r w:rsidR="00BF3293" w:rsidRPr="00E045AB">
        <w:rPr>
          <w:sz w:val="28"/>
          <w:szCs w:val="28"/>
          <w:lang w:val="nl-NL"/>
        </w:rPr>
        <w:t>H</w:t>
      </w:r>
      <w:r w:rsidR="003E1307" w:rsidRPr="00E045AB">
        <w:rPr>
          <w:sz w:val="28"/>
          <w:szCs w:val="28"/>
          <w:lang w:val="nl-NL"/>
        </w:rPr>
        <w:t xml:space="preserve">àng hóa nhập khẩu để tạo tài sản cố định </w:t>
      </w:r>
      <w:r w:rsidR="00B35C93" w:rsidRPr="00E045AB">
        <w:rPr>
          <w:sz w:val="28"/>
          <w:szCs w:val="28"/>
          <w:lang w:val="nl-NL"/>
        </w:rPr>
        <w:t xml:space="preserve">của </w:t>
      </w:r>
      <w:r w:rsidR="003E1307" w:rsidRPr="00E045AB">
        <w:rPr>
          <w:sz w:val="28"/>
          <w:szCs w:val="28"/>
          <w:lang w:val="nl-NL"/>
        </w:rPr>
        <w:t xml:space="preserve">dự án </w:t>
      </w:r>
      <w:r w:rsidR="00B35C93" w:rsidRPr="00E045AB">
        <w:rPr>
          <w:sz w:val="28"/>
          <w:szCs w:val="28"/>
          <w:lang w:val="nl-NL"/>
        </w:rPr>
        <w:t xml:space="preserve">xây dựng khu đô thị </w:t>
      </w:r>
      <w:r w:rsidR="003E1307" w:rsidRPr="00E045AB">
        <w:rPr>
          <w:sz w:val="28"/>
          <w:szCs w:val="28"/>
          <w:lang w:val="nl-NL"/>
        </w:rPr>
        <w:t xml:space="preserve">lấn biển </w:t>
      </w:r>
      <w:r w:rsidR="00CC4B65" w:rsidRPr="00E045AB">
        <w:rPr>
          <w:sz w:val="28"/>
          <w:szCs w:val="28"/>
          <w:lang w:val="nl-NL"/>
        </w:rPr>
        <w:t xml:space="preserve">được </w:t>
      </w:r>
      <w:r w:rsidR="00BF3293" w:rsidRPr="00E045AB">
        <w:rPr>
          <w:sz w:val="28"/>
          <w:szCs w:val="28"/>
          <w:lang w:val="nl-NL"/>
        </w:rPr>
        <w:t>miễn</w:t>
      </w:r>
      <w:r w:rsidR="00CC4B65" w:rsidRPr="00E045AB">
        <w:rPr>
          <w:sz w:val="28"/>
          <w:szCs w:val="28"/>
          <w:lang w:val="nl-NL"/>
        </w:rPr>
        <w:t xml:space="preserve"> thuế nhập khẩu như </w:t>
      </w:r>
      <w:r w:rsidR="00FA0539" w:rsidRPr="00E045AB">
        <w:rPr>
          <w:sz w:val="28"/>
          <w:szCs w:val="28"/>
          <w:lang w:val="nl-NL"/>
        </w:rPr>
        <w:t xml:space="preserve">quy định đối với </w:t>
      </w:r>
      <w:r w:rsidR="00CC4B65" w:rsidRPr="00E045AB">
        <w:rPr>
          <w:sz w:val="28"/>
          <w:szCs w:val="28"/>
          <w:lang w:val="nl-NL"/>
        </w:rPr>
        <w:t xml:space="preserve">dự án thuộc danh mục </w:t>
      </w:r>
      <w:r w:rsidR="00152461" w:rsidRPr="00E045AB">
        <w:rPr>
          <w:sz w:val="28"/>
          <w:szCs w:val="28"/>
          <w:lang w:val="nl-NL"/>
        </w:rPr>
        <w:t xml:space="preserve">ngành, nghề </w:t>
      </w:r>
      <w:r w:rsidR="00CC4B65" w:rsidRPr="00E045AB">
        <w:rPr>
          <w:sz w:val="28"/>
          <w:szCs w:val="28"/>
          <w:lang w:val="nl-NL"/>
        </w:rPr>
        <w:t xml:space="preserve">ưu đãi đầu tư </w:t>
      </w:r>
      <w:r w:rsidR="003E1307" w:rsidRPr="00E045AB">
        <w:rPr>
          <w:sz w:val="28"/>
          <w:szCs w:val="28"/>
          <w:lang w:val="nl-NL"/>
        </w:rPr>
        <w:t xml:space="preserve">theo quy định </w:t>
      </w:r>
      <w:r w:rsidR="00CC4B65" w:rsidRPr="00E045AB">
        <w:rPr>
          <w:sz w:val="28"/>
          <w:szCs w:val="28"/>
          <w:lang w:val="nl-NL"/>
        </w:rPr>
        <w:t xml:space="preserve">của pháp luật </w:t>
      </w:r>
      <w:r w:rsidR="00BF3293" w:rsidRPr="00E045AB">
        <w:rPr>
          <w:sz w:val="28"/>
          <w:szCs w:val="28"/>
          <w:lang w:val="nl-NL"/>
        </w:rPr>
        <w:t>về đầu tư.</w:t>
      </w:r>
    </w:p>
    <w:p w14:paraId="6C70B2C0" w14:textId="0C9579F0" w:rsidR="00DA74EF" w:rsidRPr="00E045AB" w:rsidRDefault="00DA74EF" w:rsidP="008F7EFE">
      <w:pPr>
        <w:spacing w:before="80" w:after="80"/>
        <w:ind w:firstLine="720"/>
        <w:jc w:val="both"/>
        <w:rPr>
          <w:sz w:val="28"/>
          <w:szCs w:val="28"/>
          <w:lang w:val="nl-NL"/>
        </w:rPr>
      </w:pPr>
      <w:r w:rsidRPr="00E045AB">
        <w:rPr>
          <w:sz w:val="28"/>
          <w:szCs w:val="28"/>
          <w:lang w:val="nl-NL"/>
        </w:rPr>
        <w:t xml:space="preserve">4. Doanh nghiệp có trụ sở và hoạt động trong các khu chức năng thuộc phạm vi </w:t>
      </w:r>
      <w:r w:rsidR="008A1DB5" w:rsidRPr="00E045AB">
        <w:rPr>
          <w:sz w:val="28"/>
          <w:szCs w:val="28"/>
          <w:lang w:val="nl-NL"/>
        </w:rPr>
        <w:t>k</w:t>
      </w:r>
      <w:r w:rsidRPr="00E045AB">
        <w:rPr>
          <w:sz w:val="28"/>
          <w:szCs w:val="28"/>
          <w:lang w:val="nl-NL"/>
        </w:rPr>
        <w:t>hu đô thị lấn biển tại Đà Nẵng được công nhận áp dụng chế độ ưu tiên theo quy định của pháp luật hải quan khi đáp ứng đủ các điều kiện sau: thực hiện thủ tục hải quan điện tử, thủ tục thuế điện tử; có phần mềm hoặc hệ thống công nghệ thông tin quản lý hoạt động xuất khẩu, nhập khẩu của doanh nghiệp kết nối hoặc chia sẻ với cơ quan hải quan; thực hiện thanh toán qua ngân hàng; có hệ thống kiểm soát nội bộ; chấp hành tốt quy định của pháp luật về kế toán, kiểm toán. Kể từ ngày được công nhận, nếu doanh nghiệp không duy trì việc đáp ứng một trong các điều kiện nêu trên hoặc không tuân thủ pháp luật về hải quan, pháp luật về thuế thì bị đình chỉ áp dụng chế độ ưu tiên.</w:t>
      </w:r>
    </w:p>
    <w:p w14:paraId="3A865D72" w14:textId="0D6CCE47" w:rsidR="00DA74EF" w:rsidRPr="00E045AB" w:rsidRDefault="00DA74EF" w:rsidP="008F7EFE">
      <w:pPr>
        <w:spacing w:before="80" w:after="80"/>
        <w:ind w:firstLine="720"/>
        <w:jc w:val="both"/>
        <w:rPr>
          <w:sz w:val="28"/>
          <w:szCs w:val="28"/>
          <w:lang w:val="nl-NL"/>
        </w:rPr>
      </w:pPr>
      <w:r w:rsidRPr="00E045AB">
        <w:rPr>
          <w:sz w:val="28"/>
          <w:szCs w:val="28"/>
          <w:lang w:val="nl-NL"/>
        </w:rPr>
        <w:t xml:space="preserve">Hồ sơ đề nghị công nhận doanh nghiệp ưu tiên, thủ tục công nhận, gia hạn, tạm đình chỉ, đình chỉ áp dụng chế độ ưu tiên cho doanh nghiệp có trụ sở và hoạt động trong các khu chức năng thuộc phạm vi </w:t>
      </w:r>
      <w:r w:rsidR="008A1DB5" w:rsidRPr="00E045AB">
        <w:rPr>
          <w:sz w:val="28"/>
          <w:szCs w:val="28"/>
          <w:lang w:val="nl-NL"/>
        </w:rPr>
        <w:t>k</w:t>
      </w:r>
      <w:r w:rsidRPr="00E045AB">
        <w:rPr>
          <w:sz w:val="28"/>
          <w:szCs w:val="28"/>
          <w:lang w:val="nl-NL"/>
        </w:rPr>
        <w:t xml:space="preserve">hu đô thị lấn biển tại Đà Nẵng thực hiện theo hướng dẫn của đối tượng tại khoản 2 Điều 42 Luật Hải quan được sửa đổi, bổ sung tại khoản 1 Điều 3 Luật sửa đổi, bổ sung một số điều của Luật Đấu thầu; Luật Đầu tư theo phương thức đối tác công tư; Luật Hải quan; Luật Thuế giá trị gia tăng; Luật Thuế xuất khẩu, thuế nhập khẩu; Luật Đầu tư; Luật Đầu tư công; Luật Quản lý, sử dụng tài sản công tại Nghị định </w:t>
      </w:r>
      <w:r w:rsidR="008A1DB5" w:rsidRPr="00E045AB">
        <w:rPr>
          <w:sz w:val="28"/>
          <w:szCs w:val="28"/>
          <w:lang w:val="nl-NL"/>
        </w:rPr>
        <w:t xml:space="preserve">số </w:t>
      </w:r>
      <w:r w:rsidRPr="00E045AB">
        <w:rPr>
          <w:sz w:val="28"/>
          <w:szCs w:val="28"/>
          <w:lang w:val="nl-NL"/>
        </w:rPr>
        <w:t>08/2015/NĐ-CP ngày 21/01/2015 của Chính phủ quy định chi tiết và biện pháp thi hành Luật Hải quan về thủ tục hải quan, kiểm tra, giám sát, kiểm soát hải quan, được sửa đổi bổ sung tại Nghị định 167/2025/NĐ-CP ngày 30/6/2025 của Chính phủ.</w:t>
      </w:r>
    </w:p>
    <w:p w14:paraId="6F256C75" w14:textId="2345B6E0" w:rsidR="00DA74EF" w:rsidRPr="00E045AB" w:rsidRDefault="00DA74EF" w:rsidP="008F7EFE">
      <w:pPr>
        <w:spacing w:before="80" w:after="80"/>
        <w:ind w:firstLine="720"/>
        <w:jc w:val="both"/>
        <w:rPr>
          <w:sz w:val="28"/>
          <w:szCs w:val="28"/>
          <w:lang w:val="nl-NL"/>
        </w:rPr>
      </w:pPr>
      <w:r w:rsidRPr="00E045AB">
        <w:rPr>
          <w:sz w:val="28"/>
          <w:szCs w:val="28"/>
          <w:lang w:val="nl-NL"/>
        </w:rPr>
        <w:t>5. Miễn kiểm tra chuyên ngành đối với: hàng hóa đã được chứng nhận hợp chuẩn, chứng nhận hợp quy, công bố hợp chuẩn, công bố hợp quy, chứng nhận đã áp dụng các hệ thống quản lý tiên tiến theo tiêu chuẩn quốc tế, tiêu chuẩn khu vực theo quy định của bộ quản lý ngành, lĩnh vực; hàng hóa đã có kết quả đánh giá sự phù hợp được thừa nhận theo điều ước quốc tế mà nước Cộng hòa xã hội chủ nghĩa Việt Nam là thành viên.</w:t>
      </w:r>
    </w:p>
    <w:p w14:paraId="09BEA949" w14:textId="77777777" w:rsidR="00DA74EF" w:rsidRPr="00E045AB" w:rsidRDefault="00DA74EF" w:rsidP="008F7EFE">
      <w:pPr>
        <w:spacing w:before="80" w:after="80"/>
        <w:ind w:firstLine="720"/>
        <w:jc w:val="both"/>
        <w:rPr>
          <w:sz w:val="28"/>
          <w:szCs w:val="28"/>
          <w:lang w:val="nl-NL"/>
        </w:rPr>
      </w:pPr>
      <w:r w:rsidRPr="00E045AB">
        <w:rPr>
          <w:sz w:val="28"/>
          <w:szCs w:val="28"/>
          <w:lang w:val="nl-NL"/>
        </w:rPr>
        <w:lastRenderedPageBreak/>
        <w:t>Quy định tại điểm này không áp dụng trong trường hợp Bộ quản lý ngành, lĩnh vực có cảnh báo về an toàn thực phẩm, lây lan dịch bệnh, gây nguy hại cho sức khỏe, tính mạng con người, gây ô nhiễm môi trường, ảnh hưởng đến đạo đức xã hội, thuần phong mỹ tục, nguy hại cho kinh tế, định hướng bảo đảm quốc phòng, an ninh quốc gia hoặc cơ quan có thẩm quyền có văn bản thông báo dừng áp dụng chế độ miễn kiểm tra chuyên ngành.</w:t>
      </w:r>
    </w:p>
    <w:p w14:paraId="727114D5" w14:textId="734E0B54" w:rsidR="00DA74EF" w:rsidRPr="00E045AB" w:rsidRDefault="00DA74EF" w:rsidP="008F7EFE">
      <w:pPr>
        <w:spacing w:before="80" w:after="80"/>
        <w:ind w:firstLine="720"/>
        <w:jc w:val="both"/>
        <w:rPr>
          <w:sz w:val="28"/>
          <w:szCs w:val="28"/>
          <w:lang w:val="nl-NL"/>
        </w:rPr>
      </w:pPr>
      <w:r w:rsidRPr="00E045AB">
        <w:rPr>
          <w:sz w:val="28"/>
          <w:szCs w:val="28"/>
          <w:lang w:val="nl-NL"/>
        </w:rPr>
        <w:t xml:space="preserve">Các Bộ quản lý ngành, lĩnh vực thực hiện công bố trên Cổng thông tin một cửa quốc gia danh mục hàng hóa đã áp dụng hệ thống quản lý tiên tiến theo tiêu chuẩn quốc tế, tiêu chuẩn khu vực quy định tại khoản 4 Điều 27 Luật </w:t>
      </w:r>
      <w:r w:rsidR="00396C3D" w:rsidRPr="00E045AB">
        <w:rPr>
          <w:sz w:val="28"/>
          <w:szCs w:val="28"/>
          <w:lang w:val="nl-NL"/>
        </w:rPr>
        <w:t xml:space="preserve">Chất </w:t>
      </w:r>
      <w:r w:rsidRPr="00E045AB">
        <w:rPr>
          <w:sz w:val="28"/>
          <w:szCs w:val="28"/>
          <w:lang w:val="nl-NL"/>
        </w:rPr>
        <w:t xml:space="preserve">lượng sản phẩm, hàng hóa; hệ thống quản lý tiên tiến theo tiêu chuẩn quốc tế, tiêu chuẩn khu vực; quy định cụ thể và công bố trên Cổng thông tin một cửa quốc gia về điều kiện, tiêu chí miễn kiểm tra chuyên ngành theo quy định tại Điều 26 Nghị định </w:t>
      </w:r>
      <w:r w:rsidR="00B73F67" w:rsidRPr="00E045AB">
        <w:rPr>
          <w:sz w:val="28"/>
          <w:szCs w:val="28"/>
          <w:lang w:val="nl-NL"/>
        </w:rPr>
        <w:t xml:space="preserve">số </w:t>
      </w:r>
      <w:r w:rsidRPr="00E045AB">
        <w:rPr>
          <w:sz w:val="28"/>
          <w:szCs w:val="28"/>
          <w:lang w:val="nl-NL"/>
        </w:rPr>
        <w:t>85/2019/NĐ-CP ngày 14/11/2019.</w:t>
      </w:r>
    </w:p>
    <w:p w14:paraId="7B65D0C3" w14:textId="47D88966" w:rsidR="00F328A5" w:rsidRPr="00E045AB" w:rsidRDefault="006F4BD8" w:rsidP="008F7EFE">
      <w:pPr>
        <w:spacing w:before="80" w:after="80"/>
        <w:ind w:firstLine="720"/>
        <w:jc w:val="both"/>
        <w:rPr>
          <w:sz w:val="28"/>
          <w:szCs w:val="28"/>
          <w:lang w:val="nl-NL"/>
        </w:rPr>
      </w:pPr>
      <w:r w:rsidRPr="00E045AB">
        <w:rPr>
          <w:b/>
          <w:bCs/>
          <w:sz w:val="28"/>
          <w:szCs w:val="28"/>
          <w:lang w:val="nl-NL"/>
        </w:rPr>
        <w:t xml:space="preserve">Điều </w:t>
      </w:r>
      <w:r w:rsidR="006931C2" w:rsidRPr="00E045AB">
        <w:rPr>
          <w:b/>
          <w:bCs/>
          <w:sz w:val="28"/>
          <w:szCs w:val="28"/>
          <w:lang w:val="nl-NL"/>
        </w:rPr>
        <w:t>7</w:t>
      </w:r>
      <w:r w:rsidRPr="00E045AB">
        <w:rPr>
          <w:b/>
          <w:bCs/>
          <w:sz w:val="28"/>
          <w:szCs w:val="28"/>
          <w:lang w:val="nl-NL"/>
        </w:rPr>
        <w:t xml:space="preserve">. </w:t>
      </w:r>
      <w:r w:rsidR="00A24FEE" w:rsidRPr="00E045AB">
        <w:rPr>
          <w:b/>
          <w:bCs/>
          <w:sz w:val="28"/>
          <w:szCs w:val="28"/>
          <w:lang w:val="nl-NL"/>
        </w:rPr>
        <w:t>T</w:t>
      </w:r>
      <w:r w:rsidRPr="00E045AB">
        <w:rPr>
          <w:b/>
          <w:bCs/>
          <w:sz w:val="28"/>
          <w:szCs w:val="28"/>
          <w:lang w:val="nl-NL"/>
        </w:rPr>
        <w:t>hủ tục hành chính</w:t>
      </w:r>
      <w:r w:rsidR="00487C21" w:rsidRPr="00E045AB" w:rsidDel="00B734F3">
        <w:rPr>
          <w:sz w:val="28"/>
          <w:szCs w:val="28"/>
          <w:lang w:val="nl-NL"/>
        </w:rPr>
        <w:t xml:space="preserve"> </w:t>
      </w:r>
    </w:p>
    <w:p w14:paraId="44C54366" w14:textId="76102914" w:rsidR="00B705EE" w:rsidRPr="00E045AB" w:rsidRDefault="00FB2AC6" w:rsidP="008F7EFE">
      <w:pPr>
        <w:spacing w:before="80" w:after="80"/>
        <w:ind w:firstLine="720"/>
        <w:jc w:val="both"/>
        <w:rPr>
          <w:sz w:val="28"/>
          <w:szCs w:val="28"/>
          <w:lang w:val="nl-NL"/>
        </w:rPr>
      </w:pPr>
      <w:r w:rsidRPr="00E045AB">
        <w:rPr>
          <w:sz w:val="28"/>
          <w:szCs w:val="28"/>
          <w:lang w:val="nl-NL"/>
        </w:rPr>
        <w:t>1</w:t>
      </w:r>
      <w:r w:rsidR="00EB7F5A" w:rsidRPr="00E045AB">
        <w:rPr>
          <w:sz w:val="28"/>
          <w:szCs w:val="28"/>
          <w:lang w:val="nl-NL"/>
        </w:rPr>
        <w:t xml:space="preserve">. </w:t>
      </w:r>
      <w:r w:rsidR="009E31F9" w:rsidRPr="00E045AB">
        <w:rPr>
          <w:sz w:val="28"/>
          <w:szCs w:val="28"/>
          <w:lang w:val="nl-NL"/>
        </w:rPr>
        <w:t>C</w:t>
      </w:r>
      <w:r w:rsidR="00F328A5" w:rsidRPr="00E045AB">
        <w:rPr>
          <w:sz w:val="28"/>
          <w:szCs w:val="28"/>
          <w:lang w:val="nl-NL"/>
        </w:rPr>
        <w:t>ấp thẻ tạm trú 10 năm cho</w:t>
      </w:r>
      <w:r w:rsidR="00B705EE" w:rsidRPr="00E045AB">
        <w:rPr>
          <w:sz w:val="28"/>
          <w:szCs w:val="28"/>
          <w:lang w:val="nl-NL"/>
        </w:rPr>
        <w:t xml:space="preserve"> các đối tượng sau:</w:t>
      </w:r>
    </w:p>
    <w:p w14:paraId="211A4954" w14:textId="3D70CA2B" w:rsidR="004C3490" w:rsidRPr="00E045AB" w:rsidRDefault="004C3490" w:rsidP="008F7EFE">
      <w:pPr>
        <w:spacing w:before="80" w:after="80"/>
        <w:ind w:firstLine="720"/>
        <w:jc w:val="both"/>
        <w:rPr>
          <w:sz w:val="28"/>
          <w:szCs w:val="28"/>
          <w:lang w:val="nl-NL"/>
        </w:rPr>
      </w:pPr>
      <w:r w:rsidRPr="00E045AB">
        <w:rPr>
          <w:sz w:val="28"/>
          <w:szCs w:val="28"/>
          <w:lang w:val="nl-NL"/>
        </w:rPr>
        <w:t xml:space="preserve">a) Người nước ngoài là chuyên gia, nhà khoa học, người có tài năng, nhà quản lý, người lao động có trình độ cao (ký hiệu UĐ1) và các thành viên gia đình (ký hiệu UĐ2) làm việc tại doanh nghiệp có trụ sở chính trong phạm vi </w:t>
      </w:r>
      <w:r w:rsidR="00386C17" w:rsidRPr="00E045AB">
        <w:rPr>
          <w:sz w:val="28"/>
          <w:szCs w:val="28"/>
          <w:lang w:val="nl-NL"/>
        </w:rPr>
        <w:t xml:space="preserve">khu </w:t>
      </w:r>
      <w:r w:rsidRPr="00E045AB">
        <w:rPr>
          <w:sz w:val="28"/>
          <w:szCs w:val="28"/>
          <w:lang w:val="nl-NL"/>
        </w:rPr>
        <w:t>đô thị lấn biển</w:t>
      </w:r>
      <w:r w:rsidR="00E560F8" w:rsidRPr="00E045AB">
        <w:rPr>
          <w:sz w:val="28"/>
          <w:szCs w:val="28"/>
          <w:lang w:val="nl-NL"/>
        </w:rPr>
        <w:t>;</w:t>
      </w:r>
    </w:p>
    <w:p w14:paraId="087BDECE" w14:textId="2B08A4C5" w:rsidR="004C3490" w:rsidRPr="00E045AB" w:rsidRDefault="004C3490" w:rsidP="008F7EFE">
      <w:pPr>
        <w:spacing w:before="80" w:after="80"/>
        <w:ind w:firstLine="720"/>
        <w:jc w:val="both"/>
        <w:rPr>
          <w:sz w:val="28"/>
          <w:szCs w:val="28"/>
          <w:lang w:val="nl-NL"/>
        </w:rPr>
      </w:pPr>
      <w:r w:rsidRPr="00E045AB">
        <w:rPr>
          <w:sz w:val="28"/>
          <w:szCs w:val="28"/>
          <w:lang w:val="nl-NL"/>
        </w:rPr>
        <w:t xml:space="preserve">b) Người nước ngoài sở hữu bất động sản tại </w:t>
      </w:r>
      <w:r w:rsidR="00386C17" w:rsidRPr="00E045AB">
        <w:rPr>
          <w:sz w:val="28"/>
          <w:szCs w:val="28"/>
          <w:lang w:val="nl-NL"/>
        </w:rPr>
        <w:t xml:space="preserve">khu </w:t>
      </w:r>
      <w:r w:rsidRPr="00E045AB">
        <w:rPr>
          <w:sz w:val="28"/>
          <w:szCs w:val="28"/>
          <w:lang w:val="nl-NL"/>
        </w:rPr>
        <w:t>đô thị lấn biển.</w:t>
      </w:r>
    </w:p>
    <w:p w14:paraId="2C33F909" w14:textId="05A5E88B" w:rsidR="00857198" w:rsidRPr="00E045AB" w:rsidRDefault="007D11B3" w:rsidP="008F7EFE">
      <w:pPr>
        <w:spacing w:before="80" w:after="80"/>
        <w:ind w:firstLine="720"/>
        <w:jc w:val="both"/>
        <w:rPr>
          <w:sz w:val="28"/>
          <w:szCs w:val="28"/>
        </w:rPr>
      </w:pPr>
      <w:r w:rsidRPr="00E045AB">
        <w:rPr>
          <w:sz w:val="28"/>
          <w:szCs w:val="28"/>
          <w:lang w:val="nl-NL"/>
        </w:rPr>
        <w:t>2</w:t>
      </w:r>
      <w:r w:rsidR="00C1531C" w:rsidRPr="00E045AB">
        <w:rPr>
          <w:sz w:val="28"/>
          <w:szCs w:val="28"/>
          <w:lang w:val="nl-NL"/>
        </w:rPr>
        <w:t xml:space="preserve">. </w:t>
      </w:r>
      <w:r w:rsidR="004C7414" w:rsidRPr="00E045AB">
        <w:rPr>
          <w:sz w:val="28"/>
          <w:szCs w:val="28"/>
          <w:lang w:val="en"/>
        </w:rPr>
        <w:t>Ngư</w:t>
      </w:r>
      <w:r w:rsidR="004C7414" w:rsidRPr="00E045AB">
        <w:rPr>
          <w:sz w:val="28"/>
          <w:szCs w:val="28"/>
        </w:rPr>
        <w:t xml:space="preserve">ời nước ngoài là chuyên gia, nhà khoa học, nhà quản lý, lao động có trình độ cao làm việc tại </w:t>
      </w:r>
      <w:r w:rsidR="00386C17" w:rsidRPr="00E045AB">
        <w:rPr>
          <w:sz w:val="28"/>
          <w:szCs w:val="28"/>
        </w:rPr>
        <w:t>k</w:t>
      </w:r>
      <w:r w:rsidR="004C7414" w:rsidRPr="00E045AB">
        <w:rPr>
          <w:sz w:val="28"/>
          <w:szCs w:val="28"/>
        </w:rPr>
        <w:t xml:space="preserve">hu đô thị lấn biển với thời hạn dưới 12 tháng không thuộc diện phải xin Giấy phép lao động. </w:t>
      </w:r>
    </w:p>
    <w:p w14:paraId="546D4EB2" w14:textId="7625030E" w:rsidR="00857198" w:rsidRPr="00E045AB" w:rsidRDefault="00857198" w:rsidP="008F7EFE">
      <w:pPr>
        <w:spacing w:before="80" w:after="80"/>
        <w:ind w:firstLine="720"/>
        <w:jc w:val="both"/>
        <w:rPr>
          <w:sz w:val="28"/>
          <w:szCs w:val="28"/>
          <w:lang w:val="nl-NL"/>
        </w:rPr>
      </w:pPr>
      <w:r w:rsidRPr="00E045AB">
        <w:rPr>
          <w:sz w:val="28"/>
          <w:szCs w:val="28"/>
          <w:lang w:val="nl-NL"/>
        </w:rPr>
        <w:t xml:space="preserve">Doanh nghiệp sử dụng lao động thực hiện thủ tục đăng ký hoặc thông báo tình hình tăng giảm lao động nước ngoài tại </w:t>
      </w:r>
      <w:r w:rsidR="005C42E1" w:rsidRPr="00E045AB">
        <w:rPr>
          <w:sz w:val="28"/>
          <w:szCs w:val="28"/>
          <w:lang w:val="nl-NL"/>
        </w:rPr>
        <w:t>k</w:t>
      </w:r>
      <w:r w:rsidRPr="00E045AB">
        <w:rPr>
          <w:sz w:val="28"/>
          <w:szCs w:val="28"/>
          <w:lang w:val="nl-NL"/>
        </w:rPr>
        <w:t xml:space="preserve">hu đô thị lấn biển với </w:t>
      </w:r>
      <w:r w:rsidRPr="00E045AB">
        <w:rPr>
          <w:sz w:val="28"/>
          <w:szCs w:val="28"/>
        </w:rPr>
        <w:t xml:space="preserve">cơ quan có thẩm quyền thực hiện chức năng quản lý nhà nước trực tiếp đối với </w:t>
      </w:r>
      <w:r w:rsidR="005C42E1" w:rsidRPr="00E045AB">
        <w:rPr>
          <w:sz w:val="28"/>
          <w:szCs w:val="28"/>
        </w:rPr>
        <w:t>k</w:t>
      </w:r>
      <w:r w:rsidRPr="00E045AB">
        <w:rPr>
          <w:sz w:val="28"/>
          <w:szCs w:val="28"/>
        </w:rPr>
        <w:t>hu đô thị lấn biển</w:t>
      </w:r>
      <w:r w:rsidRPr="00E045AB">
        <w:rPr>
          <w:sz w:val="28"/>
          <w:szCs w:val="28"/>
          <w:lang w:val="nl-NL"/>
        </w:rPr>
        <w:t xml:space="preserve">. </w:t>
      </w:r>
      <w:r w:rsidRPr="00E045AB">
        <w:rPr>
          <w:sz w:val="28"/>
          <w:szCs w:val="28"/>
        </w:rPr>
        <w:t xml:space="preserve">Cơ quan có thẩm quyền thực hiện chức năng quản lý nhà nước trực tiếp đối với </w:t>
      </w:r>
      <w:r w:rsidR="00386C17" w:rsidRPr="00E045AB">
        <w:rPr>
          <w:sz w:val="28"/>
          <w:szCs w:val="28"/>
        </w:rPr>
        <w:t>k</w:t>
      </w:r>
      <w:r w:rsidRPr="00E045AB">
        <w:rPr>
          <w:sz w:val="28"/>
          <w:szCs w:val="28"/>
        </w:rPr>
        <w:t>hu đô thị lấn biển</w:t>
      </w:r>
      <w:r w:rsidRPr="00E045AB">
        <w:rPr>
          <w:sz w:val="28"/>
          <w:szCs w:val="28"/>
          <w:lang w:val="nl-NL"/>
        </w:rPr>
        <w:t xml:space="preserve"> ban hành quy trình đăng ký hoặc thông báo báo động làm việc tại khu đô thị lấn biển và thực hiện cung cấp thông tin cho các cơ quan chức năng quản lý lao động nước ngoài trên địa bàn Thành phố theo quy định.</w:t>
      </w:r>
    </w:p>
    <w:p w14:paraId="2D8C5249" w14:textId="23CE2E42" w:rsidR="00D83A19" w:rsidRPr="00E045AB" w:rsidRDefault="00D83A19" w:rsidP="008F7EFE">
      <w:pPr>
        <w:spacing w:before="80" w:after="80"/>
        <w:ind w:firstLine="720"/>
        <w:jc w:val="both"/>
        <w:rPr>
          <w:spacing w:val="-2"/>
          <w:sz w:val="28"/>
          <w:szCs w:val="28"/>
        </w:rPr>
      </w:pPr>
      <w:r w:rsidRPr="00E045AB">
        <w:rPr>
          <w:iCs/>
          <w:spacing w:val="-2"/>
          <w:sz w:val="28"/>
          <w:szCs w:val="28"/>
        </w:rPr>
        <w:t>3.</w:t>
      </w:r>
      <w:r w:rsidRPr="00E045AB">
        <w:rPr>
          <w:bCs/>
          <w:spacing w:val="-2"/>
          <w:sz w:val="28"/>
          <w:szCs w:val="28"/>
        </w:rPr>
        <w:t xml:space="preserve"> </w:t>
      </w:r>
      <w:r w:rsidR="00336E51" w:rsidRPr="00E045AB">
        <w:rPr>
          <w:spacing w:val="-2"/>
          <w:sz w:val="28"/>
          <w:szCs w:val="28"/>
        </w:rPr>
        <w:t>Ủy ban nhân dân</w:t>
      </w:r>
      <w:r w:rsidRPr="00E045AB">
        <w:rPr>
          <w:spacing w:val="-2"/>
          <w:sz w:val="28"/>
          <w:szCs w:val="28"/>
        </w:rPr>
        <w:t xml:space="preserve"> </w:t>
      </w:r>
      <w:r w:rsidR="00336E51" w:rsidRPr="00E045AB">
        <w:rPr>
          <w:spacing w:val="-2"/>
          <w:sz w:val="28"/>
          <w:szCs w:val="28"/>
        </w:rPr>
        <w:t>t</w:t>
      </w:r>
      <w:r w:rsidRPr="00E045AB">
        <w:rPr>
          <w:spacing w:val="-2"/>
          <w:sz w:val="28"/>
          <w:szCs w:val="28"/>
        </w:rPr>
        <w:t xml:space="preserve">hành phố Đà Nẵng giao cho một cơ quan có thẩm quyền thực hiện chức năng quản lý nhà nước trực tiếp đối với </w:t>
      </w:r>
      <w:r w:rsidR="005C42E1" w:rsidRPr="00E045AB">
        <w:rPr>
          <w:spacing w:val="-2"/>
          <w:sz w:val="28"/>
          <w:szCs w:val="28"/>
        </w:rPr>
        <w:t>k</w:t>
      </w:r>
      <w:r w:rsidRPr="00E045AB">
        <w:rPr>
          <w:spacing w:val="-2"/>
          <w:sz w:val="28"/>
          <w:szCs w:val="28"/>
        </w:rPr>
        <w:t xml:space="preserve">hu đô thị lấn biển. </w:t>
      </w:r>
      <w:r w:rsidR="00336E51" w:rsidRPr="00E045AB">
        <w:rPr>
          <w:spacing w:val="-2"/>
          <w:sz w:val="28"/>
          <w:szCs w:val="28"/>
        </w:rPr>
        <w:t>C</w:t>
      </w:r>
      <w:r w:rsidRPr="00E045AB">
        <w:rPr>
          <w:spacing w:val="-2"/>
          <w:sz w:val="28"/>
          <w:szCs w:val="28"/>
        </w:rPr>
        <w:t>ơ quan nhà nước có thẩm quyền được thực hiện các nhiệm vụ, quyền hạn sau đây:</w:t>
      </w:r>
    </w:p>
    <w:p w14:paraId="7B3D7748" w14:textId="1E6BF22F" w:rsidR="00D83A19" w:rsidRPr="00E045AB" w:rsidRDefault="00D83A19" w:rsidP="008F7EFE">
      <w:pPr>
        <w:spacing w:before="80" w:after="80"/>
        <w:ind w:firstLine="720"/>
        <w:jc w:val="both"/>
        <w:rPr>
          <w:sz w:val="28"/>
          <w:szCs w:val="28"/>
        </w:rPr>
      </w:pPr>
      <w:r w:rsidRPr="00E045AB">
        <w:rPr>
          <w:sz w:val="28"/>
          <w:szCs w:val="28"/>
        </w:rPr>
        <w:t xml:space="preserve">a) Cấp, điều chỉnh, thu hồi giấy chứng nhận đăng ký đầu tư, quyết định chấp thuận chủ trương đầu tư và thực hiện các thẩm quyền khác của cơ quan đăng ký đầu tư theo quy định của pháp luật về đầu tư đối với dự án đầu tư trong </w:t>
      </w:r>
      <w:r w:rsidR="00386C17" w:rsidRPr="00E045AB">
        <w:rPr>
          <w:sz w:val="28"/>
          <w:szCs w:val="28"/>
        </w:rPr>
        <w:t>k</w:t>
      </w:r>
      <w:r w:rsidRPr="00E045AB">
        <w:rPr>
          <w:sz w:val="28"/>
          <w:szCs w:val="28"/>
        </w:rPr>
        <w:t>hu đô thị lấn biển;</w:t>
      </w:r>
    </w:p>
    <w:p w14:paraId="03BC32FB" w14:textId="287606E9" w:rsidR="004D62BA" w:rsidRPr="00E045AB" w:rsidRDefault="004D62BA" w:rsidP="008F7EFE">
      <w:pPr>
        <w:tabs>
          <w:tab w:val="left" w:pos="993"/>
        </w:tabs>
        <w:spacing w:before="80" w:after="80"/>
        <w:ind w:firstLine="720"/>
        <w:jc w:val="both"/>
        <w:rPr>
          <w:sz w:val="28"/>
          <w:szCs w:val="28"/>
        </w:rPr>
      </w:pPr>
      <w:r w:rsidRPr="00E045AB">
        <w:rPr>
          <w:sz w:val="28"/>
          <w:szCs w:val="28"/>
        </w:rPr>
        <w:t>b)</w:t>
      </w:r>
      <w:r w:rsidRPr="00E045AB">
        <w:rPr>
          <w:sz w:val="28"/>
          <w:szCs w:val="28"/>
        </w:rPr>
        <w:tab/>
        <w:t>Thẩm định, phê duyệt, phê duyệt điều chỉnh quy hoạch chi tiết dự án đầu tư xây dựng khu đô thị lấn biển, các dự án đầu tư xây dựng thuộc khu đô thị lấn biển</w:t>
      </w:r>
      <w:r w:rsidR="008C7CC5" w:rsidRPr="00E045AB">
        <w:rPr>
          <w:sz w:val="28"/>
          <w:szCs w:val="28"/>
        </w:rPr>
        <w:t>.</w:t>
      </w:r>
      <w:r w:rsidRPr="00E045AB">
        <w:rPr>
          <w:sz w:val="28"/>
          <w:szCs w:val="28"/>
        </w:rPr>
        <w:t xml:space="preserve"> Trình tự, thủ tục thực hiện nội dung quy định tại điểm này áp dụng theo quy định của Nghị quyết số 259/2025/QH15;</w:t>
      </w:r>
    </w:p>
    <w:p w14:paraId="69A177AE" w14:textId="77777777" w:rsidR="00D83A19" w:rsidRPr="00E045AB" w:rsidRDefault="00D83A19" w:rsidP="008F7EFE">
      <w:pPr>
        <w:tabs>
          <w:tab w:val="left" w:pos="1134"/>
        </w:tabs>
        <w:spacing w:before="80" w:after="80"/>
        <w:ind w:firstLine="720"/>
        <w:jc w:val="both"/>
        <w:rPr>
          <w:sz w:val="28"/>
          <w:szCs w:val="28"/>
        </w:rPr>
      </w:pPr>
      <w:r w:rsidRPr="00E045AB">
        <w:rPr>
          <w:sz w:val="28"/>
          <w:szCs w:val="28"/>
        </w:rPr>
        <w:lastRenderedPageBreak/>
        <w:t>c) Thẩm định báo cáo kinh tế - kỹ thuật, báo cáo nghiên cứu khả thi, cấp phép xây dựng, kiểm tra công tác nghiệm thu các dự án đầu tư xây dựng hoặc dự án thành phần thuộc thẩm quyền của bộ quản lý công trình xây dựng chuyên ngành, Ủy ban nhân dân Thành phố; trình tự, thủ tục áp dụng như trình tự, thủ tục thuộc thẩm quyền của các bộ quản lý công trình xây dựng chuyên ngành, Ủy ban nhân dân Thành phố tương ứng đối với từng nhiệm vụ;</w:t>
      </w:r>
    </w:p>
    <w:p w14:paraId="72793277" w14:textId="02710CB1" w:rsidR="00D83A19" w:rsidRPr="00E045AB" w:rsidRDefault="00D83A19" w:rsidP="008F7EFE">
      <w:pPr>
        <w:tabs>
          <w:tab w:val="left" w:pos="1134"/>
        </w:tabs>
        <w:spacing w:before="80" w:after="80"/>
        <w:ind w:firstLine="720"/>
        <w:jc w:val="both"/>
        <w:rPr>
          <w:sz w:val="28"/>
          <w:szCs w:val="28"/>
        </w:rPr>
      </w:pPr>
      <w:r w:rsidRPr="00E045AB">
        <w:rPr>
          <w:sz w:val="28"/>
          <w:szCs w:val="28"/>
        </w:rPr>
        <w:t>d) Thẩm định, phê duyệt báo cáo đánh giá tác động môi trường theo các dự án đầu tư xây dựng hoặc dự án thành phần thuộc thẩm quyền của Bộ N</w:t>
      </w:r>
      <w:r w:rsidR="00CD7FB2" w:rsidRPr="00E045AB">
        <w:rPr>
          <w:sz w:val="28"/>
          <w:szCs w:val="28"/>
        </w:rPr>
        <w:t>ô</w:t>
      </w:r>
      <w:r w:rsidRPr="00E045AB">
        <w:rPr>
          <w:sz w:val="28"/>
          <w:szCs w:val="28"/>
        </w:rPr>
        <w:t xml:space="preserve">ng nghiệp và </w:t>
      </w:r>
      <w:r w:rsidR="00B406F3" w:rsidRPr="00E045AB">
        <w:rPr>
          <w:sz w:val="28"/>
          <w:szCs w:val="28"/>
        </w:rPr>
        <w:t>M</w:t>
      </w:r>
      <w:r w:rsidRPr="00E045AB">
        <w:rPr>
          <w:sz w:val="28"/>
          <w:szCs w:val="28"/>
        </w:rPr>
        <w:t xml:space="preserve">ôi trường, </w:t>
      </w:r>
      <w:r w:rsidR="00581907" w:rsidRPr="00E045AB">
        <w:rPr>
          <w:sz w:val="28"/>
          <w:szCs w:val="28"/>
        </w:rPr>
        <w:t xml:space="preserve">Chủ tịch </w:t>
      </w:r>
      <w:r w:rsidRPr="00E045AB">
        <w:rPr>
          <w:sz w:val="28"/>
          <w:szCs w:val="28"/>
        </w:rPr>
        <w:t xml:space="preserve">Ủy ban nhân dân Thành phố trong phạm vi các khu chức năng thuộc </w:t>
      </w:r>
      <w:r w:rsidR="00C5438F" w:rsidRPr="00E045AB">
        <w:rPr>
          <w:sz w:val="28"/>
          <w:szCs w:val="28"/>
        </w:rPr>
        <w:t>k</w:t>
      </w:r>
      <w:r w:rsidRPr="00E045AB">
        <w:rPr>
          <w:sz w:val="28"/>
          <w:szCs w:val="28"/>
        </w:rPr>
        <w:t>hu đô thị lấn biển; trình tự, thủ tục</w:t>
      </w:r>
      <w:r w:rsidR="00F60673" w:rsidRPr="00E045AB">
        <w:rPr>
          <w:sz w:val="28"/>
          <w:szCs w:val="28"/>
        </w:rPr>
        <w:t>, thời hạn thẩm định, phí thẩm định báo cáo đánh giá tác động môi trường được xác định theo trình tự, thủ tục, thời hạn thẩm định, phí thẩm định như đối với dự</w:t>
      </w:r>
      <w:r w:rsidR="002A3328" w:rsidRPr="00E045AB">
        <w:rPr>
          <w:sz w:val="28"/>
          <w:szCs w:val="28"/>
        </w:rPr>
        <w:t xml:space="preserve"> án thuộc thẩm quyền thẩm định của Chủ tịch UBND cấp tỉnh</w:t>
      </w:r>
      <w:r w:rsidRPr="00E045AB">
        <w:rPr>
          <w:sz w:val="28"/>
          <w:szCs w:val="28"/>
        </w:rPr>
        <w:t>.</w:t>
      </w:r>
    </w:p>
    <w:p w14:paraId="2E91E80E" w14:textId="1CBE84A8" w:rsidR="00D83A19" w:rsidRPr="00E045AB" w:rsidRDefault="00D83A19" w:rsidP="008F7EFE">
      <w:pPr>
        <w:tabs>
          <w:tab w:val="left" w:pos="1134"/>
        </w:tabs>
        <w:spacing w:before="80" w:after="80"/>
        <w:ind w:firstLine="720"/>
        <w:jc w:val="both"/>
        <w:rPr>
          <w:spacing w:val="-2"/>
          <w:sz w:val="28"/>
          <w:szCs w:val="28"/>
        </w:rPr>
      </w:pPr>
      <w:r w:rsidRPr="00E045AB">
        <w:rPr>
          <w:spacing w:val="-2"/>
          <w:sz w:val="28"/>
          <w:szCs w:val="28"/>
        </w:rPr>
        <w:t xml:space="preserve">Cấp, cấp đổi, cấp lại, </w:t>
      </w:r>
      <w:r w:rsidR="003545C8" w:rsidRPr="00E045AB">
        <w:rPr>
          <w:spacing w:val="-2"/>
          <w:sz w:val="28"/>
          <w:szCs w:val="28"/>
        </w:rPr>
        <w:t xml:space="preserve">cấp </w:t>
      </w:r>
      <w:r w:rsidRPr="00E045AB">
        <w:rPr>
          <w:spacing w:val="-2"/>
          <w:sz w:val="28"/>
          <w:szCs w:val="28"/>
        </w:rPr>
        <w:t xml:space="preserve">điều chỉnh, thu hồi giấy phép môi trường thuộc thẩm quyền của Bộ Nông nghiệp và Môi trường, </w:t>
      </w:r>
      <w:r w:rsidR="003545C8" w:rsidRPr="00E045AB">
        <w:rPr>
          <w:spacing w:val="-2"/>
          <w:sz w:val="28"/>
          <w:szCs w:val="28"/>
        </w:rPr>
        <w:t xml:space="preserve">Chủ tịch </w:t>
      </w:r>
      <w:r w:rsidRPr="00E045AB">
        <w:rPr>
          <w:spacing w:val="-2"/>
          <w:sz w:val="28"/>
          <w:szCs w:val="28"/>
        </w:rPr>
        <w:t xml:space="preserve">Ủy ban nhân dân Thành phố trong phạm vi các khu chức năng thuộc </w:t>
      </w:r>
      <w:r w:rsidR="00C5438F" w:rsidRPr="00E045AB">
        <w:rPr>
          <w:spacing w:val="-2"/>
          <w:sz w:val="28"/>
          <w:szCs w:val="28"/>
        </w:rPr>
        <w:t>k</w:t>
      </w:r>
      <w:r w:rsidRPr="00E045AB">
        <w:rPr>
          <w:spacing w:val="-2"/>
          <w:sz w:val="28"/>
          <w:szCs w:val="28"/>
        </w:rPr>
        <w:t>hu đô thị lấn biển; trình tự, thủ tục</w:t>
      </w:r>
      <w:r w:rsidR="003545C8" w:rsidRPr="00E045AB">
        <w:rPr>
          <w:spacing w:val="-2"/>
          <w:sz w:val="28"/>
          <w:szCs w:val="28"/>
        </w:rPr>
        <w:t xml:space="preserve">, thời hạn thẩm định, phí thẩm định cấp, cấp lại, cấp điều chỉnh, thu hồi giấy phép môi trường </w:t>
      </w:r>
      <w:r w:rsidRPr="00E045AB">
        <w:rPr>
          <w:spacing w:val="-2"/>
          <w:sz w:val="28"/>
          <w:szCs w:val="28"/>
        </w:rPr>
        <w:t xml:space="preserve"> áp dụng như trình tự, thủ tục</w:t>
      </w:r>
      <w:r w:rsidR="009D0215" w:rsidRPr="00E045AB">
        <w:rPr>
          <w:spacing w:val="-2"/>
          <w:sz w:val="28"/>
          <w:szCs w:val="28"/>
        </w:rPr>
        <w:t>, thời hạn thẩm định, phí thẩm định cấp, cấp lại, cấp điều chỉnh, thu hồi giấy phép môi trường được xác định theo trình tự, thủ tục, thời hạn thẩm định, phí thẩm định như đối với dự án, cơ sở thuộc thẩm quyền thẩm định, cấp giấy phép môi trường của Chủ tịch Ủy ban nhân dân cấp tỉnh</w:t>
      </w:r>
      <w:r w:rsidRPr="00E045AB">
        <w:rPr>
          <w:spacing w:val="-2"/>
          <w:sz w:val="28"/>
          <w:szCs w:val="28"/>
        </w:rPr>
        <w:t>;</w:t>
      </w:r>
    </w:p>
    <w:p w14:paraId="2E803F6C" w14:textId="74361BDD" w:rsidR="00D83A19" w:rsidRPr="00E045AB" w:rsidRDefault="00D83A19" w:rsidP="008F7EFE">
      <w:pPr>
        <w:tabs>
          <w:tab w:val="left" w:pos="1134"/>
        </w:tabs>
        <w:spacing w:before="80" w:after="80"/>
        <w:ind w:firstLine="720"/>
        <w:jc w:val="both"/>
        <w:rPr>
          <w:sz w:val="28"/>
          <w:szCs w:val="28"/>
        </w:rPr>
      </w:pPr>
      <w:r w:rsidRPr="00E045AB">
        <w:rPr>
          <w:sz w:val="28"/>
          <w:szCs w:val="28"/>
        </w:rPr>
        <w:t>đ)</w:t>
      </w:r>
      <w:r w:rsidR="00663DA0" w:rsidRPr="00E045AB">
        <w:rPr>
          <w:sz w:val="28"/>
          <w:szCs w:val="28"/>
        </w:rPr>
        <w:t xml:space="preserve"> </w:t>
      </w:r>
      <w:r w:rsidRPr="00E045AB">
        <w:rPr>
          <w:sz w:val="28"/>
          <w:szCs w:val="28"/>
        </w:rPr>
        <w:t xml:space="preserve">Cấp, cấp đổi, cấp lại, điều chỉnh, thu hồi Giấy phép kinh doanh, Giấy phép lập cơ sở bán lẻ đối với các dự án thực hiện trong </w:t>
      </w:r>
      <w:r w:rsidR="00C5438F" w:rsidRPr="00E045AB">
        <w:rPr>
          <w:sz w:val="28"/>
          <w:szCs w:val="28"/>
        </w:rPr>
        <w:t>k</w:t>
      </w:r>
      <w:r w:rsidRPr="00E045AB">
        <w:rPr>
          <w:sz w:val="28"/>
          <w:szCs w:val="28"/>
        </w:rPr>
        <w:t>hu đô thị lấn biển không phải lấy ý kiến các cơ quan quản lý;</w:t>
      </w:r>
    </w:p>
    <w:p w14:paraId="74579B65" w14:textId="6C752C56" w:rsidR="00D83A19" w:rsidRPr="00E045AB" w:rsidRDefault="00D83A19" w:rsidP="008F7EFE">
      <w:pPr>
        <w:tabs>
          <w:tab w:val="left" w:pos="1134"/>
        </w:tabs>
        <w:spacing w:before="80" w:after="80"/>
        <w:ind w:firstLine="720"/>
        <w:jc w:val="both"/>
        <w:rPr>
          <w:sz w:val="28"/>
          <w:szCs w:val="28"/>
        </w:rPr>
      </w:pPr>
      <w:r w:rsidRPr="00E045AB">
        <w:rPr>
          <w:sz w:val="28"/>
          <w:szCs w:val="28"/>
        </w:rPr>
        <w:t>Trình tự, thủ tục thực hiện các nội dung quy định được thực hiện theo trình tự, thủ tục thuộc thẩm quyền của cơ quan chuyên môn thuộc Ủy ban nhân dân Thành phố</w:t>
      </w:r>
      <w:r w:rsidR="00612C26" w:rsidRPr="00E045AB">
        <w:rPr>
          <w:sz w:val="28"/>
          <w:szCs w:val="28"/>
        </w:rPr>
        <w:t>.</w:t>
      </w:r>
    </w:p>
    <w:p w14:paraId="5A2228CD" w14:textId="2CA44E73" w:rsidR="005B6AAA" w:rsidRPr="00E045AB" w:rsidRDefault="005B6AAA" w:rsidP="008F7EFE">
      <w:pPr>
        <w:shd w:val="clear" w:color="auto" w:fill="FFFFFF"/>
        <w:spacing w:before="80" w:after="80"/>
        <w:ind w:firstLine="720"/>
        <w:jc w:val="both"/>
        <w:rPr>
          <w:sz w:val="28"/>
          <w:szCs w:val="28"/>
        </w:rPr>
      </w:pPr>
      <w:bookmarkStart w:id="5" w:name="dieu_11"/>
      <w:r w:rsidRPr="00E045AB">
        <w:rPr>
          <w:b/>
          <w:bCs/>
          <w:sz w:val="28"/>
          <w:szCs w:val="28"/>
        </w:rPr>
        <w:t xml:space="preserve">Điều </w:t>
      </w:r>
      <w:r w:rsidR="006931C2" w:rsidRPr="00E045AB">
        <w:rPr>
          <w:b/>
          <w:bCs/>
          <w:sz w:val="28"/>
          <w:szCs w:val="28"/>
        </w:rPr>
        <w:t>8</w:t>
      </w:r>
      <w:r w:rsidRPr="00E045AB">
        <w:rPr>
          <w:b/>
          <w:bCs/>
          <w:sz w:val="28"/>
          <w:szCs w:val="28"/>
        </w:rPr>
        <w:t>. Tổ chức thực hiện</w:t>
      </w:r>
      <w:bookmarkEnd w:id="5"/>
    </w:p>
    <w:p w14:paraId="69B0D20B" w14:textId="78F8EEBC" w:rsidR="00785B08" w:rsidRPr="00E045AB" w:rsidRDefault="00785B08" w:rsidP="008F7EFE">
      <w:pPr>
        <w:shd w:val="clear" w:color="auto" w:fill="FFFFFF"/>
        <w:spacing w:before="80" w:after="80"/>
        <w:ind w:firstLine="720"/>
        <w:jc w:val="both"/>
        <w:rPr>
          <w:sz w:val="28"/>
          <w:szCs w:val="28"/>
        </w:rPr>
      </w:pPr>
      <w:r w:rsidRPr="00E045AB">
        <w:rPr>
          <w:sz w:val="28"/>
          <w:szCs w:val="28"/>
        </w:rPr>
        <w:t>1</w:t>
      </w:r>
      <w:r w:rsidR="005B6AAA" w:rsidRPr="00E045AB">
        <w:rPr>
          <w:sz w:val="28"/>
          <w:szCs w:val="28"/>
        </w:rPr>
        <w:t xml:space="preserve">. </w:t>
      </w:r>
      <w:r w:rsidR="008317C0" w:rsidRPr="00E045AB">
        <w:rPr>
          <w:sz w:val="28"/>
          <w:szCs w:val="28"/>
        </w:rPr>
        <w:t>Bộ trưởng các bộ</w:t>
      </w:r>
      <w:r w:rsidRPr="00E045AB">
        <w:rPr>
          <w:sz w:val="28"/>
          <w:szCs w:val="28"/>
        </w:rPr>
        <w:t>, Thủ trưởng cơ quan ngang bộ, Thủ trưởng cơ quan thuộc Chính phủ</w:t>
      </w:r>
      <w:r w:rsidR="00ED590D" w:rsidRPr="00E045AB">
        <w:rPr>
          <w:sz w:val="28"/>
          <w:szCs w:val="28"/>
        </w:rPr>
        <w:t xml:space="preserve">, </w:t>
      </w:r>
      <w:r w:rsidR="00CA1DD1" w:rsidRPr="00E045AB">
        <w:rPr>
          <w:sz w:val="28"/>
          <w:szCs w:val="28"/>
        </w:rPr>
        <w:t xml:space="preserve">Chủ tịch Ủy ban nhân dân thành phố Đà Nẵng, </w:t>
      </w:r>
      <w:r w:rsidRPr="00E045AB">
        <w:rPr>
          <w:sz w:val="28"/>
          <w:szCs w:val="28"/>
        </w:rPr>
        <w:t xml:space="preserve">tổ chức và cá nhân khác có liên quan chịu trách nhiệm thi hành </w:t>
      </w:r>
      <w:r w:rsidR="00003A38" w:rsidRPr="00E045AB">
        <w:rPr>
          <w:sz w:val="28"/>
          <w:szCs w:val="28"/>
        </w:rPr>
        <w:t>Nghị định</w:t>
      </w:r>
      <w:r w:rsidRPr="00E045AB">
        <w:rPr>
          <w:sz w:val="28"/>
          <w:szCs w:val="28"/>
        </w:rPr>
        <w:t xml:space="preserve"> này. </w:t>
      </w:r>
    </w:p>
    <w:p w14:paraId="5899A479" w14:textId="0D5E37B0" w:rsidR="00ED590D" w:rsidRPr="00E045AB" w:rsidRDefault="008B0FF3" w:rsidP="008F7EFE">
      <w:pPr>
        <w:shd w:val="clear" w:color="auto" w:fill="FFFFFF"/>
        <w:spacing w:before="80" w:after="80"/>
        <w:ind w:firstLine="720"/>
        <w:jc w:val="both"/>
        <w:rPr>
          <w:sz w:val="28"/>
          <w:szCs w:val="28"/>
        </w:rPr>
      </w:pPr>
      <w:r w:rsidRPr="00E045AB">
        <w:rPr>
          <w:sz w:val="28"/>
          <w:szCs w:val="28"/>
        </w:rPr>
        <w:t>2</w:t>
      </w:r>
      <w:r w:rsidR="00E75E0E" w:rsidRPr="00E045AB">
        <w:rPr>
          <w:sz w:val="28"/>
          <w:szCs w:val="28"/>
        </w:rPr>
        <w:t xml:space="preserve">. </w:t>
      </w:r>
      <w:r w:rsidR="00CA1DD1" w:rsidRPr="00E045AB">
        <w:rPr>
          <w:sz w:val="28"/>
          <w:szCs w:val="28"/>
        </w:rPr>
        <w:t>T</w:t>
      </w:r>
      <w:r w:rsidR="00ED590D" w:rsidRPr="00E045AB">
        <w:rPr>
          <w:sz w:val="28"/>
          <w:szCs w:val="28"/>
        </w:rPr>
        <w:t>rong quá trình triển khai thực hiện</w:t>
      </w:r>
      <w:r w:rsidR="00092B26" w:rsidRPr="00E045AB">
        <w:rPr>
          <w:sz w:val="28"/>
          <w:szCs w:val="28"/>
        </w:rPr>
        <w:t xml:space="preserve"> nếu có phát sinh vướng mắc</w:t>
      </w:r>
      <w:r w:rsidR="001A07E9" w:rsidRPr="00E045AB">
        <w:rPr>
          <w:sz w:val="28"/>
          <w:szCs w:val="28"/>
        </w:rPr>
        <w:t xml:space="preserve"> vượt thẩm quyền</w:t>
      </w:r>
      <w:r w:rsidR="00360291" w:rsidRPr="00E045AB">
        <w:rPr>
          <w:sz w:val="28"/>
          <w:szCs w:val="28"/>
        </w:rPr>
        <w:t xml:space="preserve">, </w:t>
      </w:r>
      <w:r w:rsidR="00CA1DD1" w:rsidRPr="00E045AB">
        <w:rPr>
          <w:sz w:val="28"/>
          <w:szCs w:val="28"/>
        </w:rPr>
        <w:t xml:space="preserve">Ủy ban nhân dân thành phố Đà Nẵng </w:t>
      </w:r>
      <w:r w:rsidR="00664147" w:rsidRPr="00E045AB">
        <w:rPr>
          <w:sz w:val="28"/>
          <w:szCs w:val="28"/>
        </w:rPr>
        <w:t xml:space="preserve">báo cáo </w:t>
      </w:r>
      <w:r w:rsidR="00CA1DD1" w:rsidRPr="00E045AB">
        <w:rPr>
          <w:sz w:val="28"/>
          <w:szCs w:val="28"/>
        </w:rPr>
        <w:t xml:space="preserve">Chính phủ, Thủ tướng Chính phủ </w:t>
      </w:r>
      <w:r w:rsidR="007C232E" w:rsidRPr="00E045AB">
        <w:rPr>
          <w:sz w:val="28"/>
          <w:szCs w:val="28"/>
        </w:rPr>
        <w:t xml:space="preserve">và các cơ quan </w:t>
      </w:r>
      <w:r w:rsidR="00CA1DD1" w:rsidRPr="00E045AB">
        <w:rPr>
          <w:sz w:val="28"/>
          <w:szCs w:val="28"/>
        </w:rPr>
        <w:t xml:space="preserve">có </w:t>
      </w:r>
      <w:r w:rsidR="007C232E" w:rsidRPr="00E045AB">
        <w:rPr>
          <w:sz w:val="28"/>
          <w:szCs w:val="28"/>
        </w:rPr>
        <w:t xml:space="preserve">liên quan </w:t>
      </w:r>
      <w:r w:rsidR="004D7C02" w:rsidRPr="00E045AB">
        <w:rPr>
          <w:sz w:val="28"/>
          <w:szCs w:val="28"/>
        </w:rPr>
        <w:t>để được hướng dẫn</w:t>
      </w:r>
      <w:r w:rsidR="00CA1DD1" w:rsidRPr="00E045AB">
        <w:rPr>
          <w:sz w:val="28"/>
          <w:szCs w:val="28"/>
        </w:rPr>
        <w:t>,</w:t>
      </w:r>
      <w:r w:rsidR="00030169" w:rsidRPr="00E045AB">
        <w:rPr>
          <w:sz w:val="28"/>
          <w:szCs w:val="28"/>
        </w:rPr>
        <w:t xml:space="preserve"> xem xét giải quyết</w:t>
      </w:r>
      <w:r w:rsidR="004D7C02" w:rsidRPr="00E045AB">
        <w:rPr>
          <w:sz w:val="28"/>
          <w:szCs w:val="28"/>
        </w:rPr>
        <w:t xml:space="preserve"> theo quy định.</w:t>
      </w:r>
    </w:p>
    <w:p w14:paraId="140A0168" w14:textId="12C2952A" w:rsidR="00416F99" w:rsidRPr="00E045AB" w:rsidRDefault="00997D26" w:rsidP="008F7EFE">
      <w:pPr>
        <w:shd w:val="clear" w:color="auto" w:fill="FFFFFF"/>
        <w:spacing w:before="80" w:after="80"/>
        <w:ind w:firstLine="720"/>
        <w:jc w:val="both"/>
        <w:rPr>
          <w:spacing w:val="-4"/>
          <w:sz w:val="28"/>
          <w:szCs w:val="28"/>
        </w:rPr>
      </w:pPr>
      <w:r w:rsidRPr="00E045AB">
        <w:rPr>
          <w:spacing w:val="-4"/>
          <w:sz w:val="28"/>
          <w:szCs w:val="28"/>
        </w:rPr>
        <w:t>3</w:t>
      </w:r>
      <w:r w:rsidR="00416F99" w:rsidRPr="00E045AB">
        <w:rPr>
          <w:spacing w:val="-4"/>
          <w:sz w:val="28"/>
          <w:szCs w:val="28"/>
        </w:rPr>
        <w:t>. Nhà đầu tư</w:t>
      </w:r>
      <w:r w:rsidR="00653789" w:rsidRPr="00E045AB">
        <w:rPr>
          <w:spacing w:val="-4"/>
          <w:sz w:val="28"/>
          <w:szCs w:val="28"/>
        </w:rPr>
        <w:t xml:space="preserve"> chiến lược</w:t>
      </w:r>
      <w:r w:rsidR="0033711B" w:rsidRPr="00E045AB">
        <w:rPr>
          <w:spacing w:val="-4"/>
          <w:sz w:val="28"/>
          <w:szCs w:val="28"/>
        </w:rPr>
        <w:t xml:space="preserve"> </w:t>
      </w:r>
      <w:r w:rsidR="008042C2" w:rsidRPr="00E045AB">
        <w:rPr>
          <w:spacing w:val="-4"/>
          <w:sz w:val="28"/>
          <w:szCs w:val="28"/>
        </w:rPr>
        <w:t>thực hiện</w:t>
      </w:r>
      <w:r w:rsidR="00416F99" w:rsidRPr="00E045AB">
        <w:rPr>
          <w:spacing w:val="-4"/>
          <w:sz w:val="28"/>
          <w:szCs w:val="28"/>
        </w:rPr>
        <w:t xml:space="preserve"> dự án</w:t>
      </w:r>
      <w:r w:rsidR="00653789" w:rsidRPr="00E045AB">
        <w:rPr>
          <w:spacing w:val="-4"/>
          <w:sz w:val="28"/>
          <w:szCs w:val="28"/>
        </w:rPr>
        <w:t xml:space="preserve"> xây dựng k</w:t>
      </w:r>
      <w:r w:rsidR="00416F99" w:rsidRPr="00E045AB">
        <w:rPr>
          <w:spacing w:val="-4"/>
          <w:sz w:val="28"/>
          <w:szCs w:val="28"/>
        </w:rPr>
        <w:t xml:space="preserve">hu đô thị lấn biển </w:t>
      </w:r>
      <w:r w:rsidR="00010F48" w:rsidRPr="00E045AB">
        <w:rPr>
          <w:spacing w:val="-4"/>
          <w:sz w:val="28"/>
          <w:szCs w:val="28"/>
        </w:rPr>
        <w:t xml:space="preserve">chịu </w:t>
      </w:r>
      <w:r w:rsidR="00227E68" w:rsidRPr="00E045AB">
        <w:rPr>
          <w:spacing w:val="-4"/>
          <w:sz w:val="28"/>
          <w:szCs w:val="28"/>
        </w:rPr>
        <w:t>trách nhiệm</w:t>
      </w:r>
      <w:r w:rsidR="00416F99" w:rsidRPr="00E045AB">
        <w:rPr>
          <w:spacing w:val="-4"/>
          <w:sz w:val="28"/>
          <w:szCs w:val="28"/>
        </w:rPr>
        <w:t>:</w:t>
      </w:r>
    </w:p>
    <w:p w14:paraId="76800EA1" w14:textId="4DE12547" w:rsidR="00416F99" w:rsidRPr="00E045AB" w:rsidRDefault="00416F99" w:rsidP="008F7EFE">
      <w:pPr>
        <w:shd w:val="clear" w:color="auto" w:fill="FFFFFF"/>
        <w:spacing w:before="80" w:after="80"/>
        <w:ind w:firstLine="720"/>
        <w:jc w:val="both"/>
        <w:rPr>
          <w:sz w:val="28"/>
          <w:szCs w:val="28"/>
        </w:rPr>
      </w:pPr>
      <w:r w:rsidRPr="00E045AB">
        <w:rPr>
          <w:sz w:val="28"/>
          <w:szCs w:val="28"/>
        </w:rPr>
        <w:t xml:space="preserve">a) Tổ chức thực hiện dự án theo tiến độ và các nội dung quy định tại </w:t>
      </w:r>
      <w:r w:rsidR="0095003E" w:rsidRPr="00E045AB">
        <w:rPr>
          <w:sz w:val="28"/>
          <w:szCs w:val="28"/>
        </w:rPr>
        <w:t xml:space="preserve">Quyết định chấp thuận chủ trương đầu tư, </w:t>
      </w:r>
      <w:r w:rsidRPr="00E045AB">
        <w:rPr>
          <w:sz w:val="28"/>
          <w:szCs w:val="28"/>
        </w:rPr>
        <w:t xml:space="preserve">Giấy chứng nhận đăng ký đầu tư; </w:t>
      </w:r>
    </w:p>
    <w:p w14:paraId="031618AF" w14:textId="19B116F3" w:rsidR="0057328F" w:rsidRPr="00E045AB" w:rsidRDefault="0057328F" w:rsidP="008F7EFE">
      <w:pPr>
        <w:shd w:val="clear" w:color="auto" w:fill="FFFFFF"/>
        <w:spacing w:before="80" w:after="80"/>
        <w:ind w:firstLine="720"/>
        <w:jc w:val="both"/>
        <w:rPr>
          <w:sz w:val="28"/>
          <w:szCs w:val="28"/>
        </w:rPr>
      </w:pPr>
      <w:r w:rsidRPr="00E045AB">
        <w:rPr>
          <w:sz w:val="28"/>
          <w:szCs w:val="28"/>
        </w:rPr>
        <w:t xml:space="preserve">b) </w:t>
      </w:r>
      <w:r w:rsidR="007D21B2" w:rsidRPr="00E045AB">
        <w:rPr>
          <w:sz w:val="28"/>
          <w:szCs w:val="28"/>
        </w:rPr>
        <w:t>Thực hiện các biện pháp bảo đảm thực hiện dự án đầu tư theo quy định của pháp luật về đầu tư;</w:t>
      </w:r>
    </w:p>
    <w:p w14:paraId="29BE2F20" w14:textId="515FF766" w:rsidR="00416F99" w:rsidRPr="00E045AB" w:rsidRDefault="00E41B37" w:rsidP="008F7EFE">
      <w:pPr>
        <w:shd w:val="clear" w:color="auto" w:fill="FFFFFF"/>
        <w:spacing w:before="80" w:after="80"/>
        <w:ind w:firstLine="720"/>
        <w:jc w:val="both"/>
        <w:rPr>
          <w:sz w:val="28"/>
          <w:szCs w:val="28"/>
        </w:rPr>
      </w:pPr>
      <w:r w:rsidRPr="00E045AB">
        <w:rPr>
          <w:sz w:val="28"/>
          <w:szCs w:val="28"/>
        </w:rPr>
        <w:t>c</w:t>
      </w:r>
      <w:r w:rsidR="00416F99" w:rsidRPr="00E045AB">
        <w:rPr>
          <w:sz w:val="28"/>
          <w:szCs w:val="28"/>
        </w:rPr>
        <w:t>) Bảo vệ môi trường, hệ sinh thái biển;</w:t>
      </w:r>
    </w:p>
    <w:p w14:paraId="0022A330" w14:textId="28E21C7D" w:rsidR="00416F99" w:rsidRPr="00E045AB" w:rsidRDefault="00E41B37" w:rsidP="008F7EFE">
      <w:pPr>
        <w:shd w:val="clear" w:color="auto" w:fill="FFFFFF"/>
        <w:spacing w:before="80" w:after="80"/>
        <w:ind w:firstLine="720"/>
        <w:jc w:val="both"/>
        <w:rPr>
          <w:sz w:val="28"/>
          <w:szCs w:val="28"/>
        </w:rPr>
      </w:pPr>
      <w:r w:rsidRPr="00E045AB">
        <w:rPr>
          <w:sz w:val="28"/>
          <w:szCs w:val="28"/>
        </w:rPr>
        <w:lastRenderedPageBreak/>
        <w:t>d</w:t>
      </w:r>
      <w:r w:rsidR="00416F99" w:rsidRPr="00E045AB">
        <w:rPr>
          <w:sz w:val="28"/>
          <w:szCs w:val="28"/>
        </w:rPr>
        <w:t>) Tuân thủ các tiêu chuẩn, quy chuẩn về môi trường trong quá trình nạo vét, san lấp, xử lý chất thải và nước thải</w:t>
      </w:r>
      <w:r w:rsidR="00010F48" w:rsidRPr="00E045AB">
        <w:rPr>
          <w:sz w:val="28"/>
          <w:szCs w:val="28"/>
        </w:rPr>
        <w:t>;</w:t>
      </w:r>
    </w:p>
    <w:p w14:paraId="4BDB23A1" w14:textId="11436D0A" w:rsidR="00416F99" w:rsidRPr="00E045AB" w:rsidRDefault="00E41B37" w:rsidP="008F7EFE">
      <w:pPr>
        <w:shd w:val="clear" w:color="auto" w:fill="FFFFFF"/>
        <w:spacing w:before="80" w:after="80"/>
        <w:ind w:firstLine="720"/>
        <w:jc w:val="both"/>
        <w:rPr>
          <w:sz w:val="28"/>
          <w:szCs w:val="28"/>
        </w:rPr>
      </w:pPr>
      <w:r w:rsidRPr="00E045AB">
        <w:rPr>
          <w:sz w:val="28"/>
          <w:szCs w:val="28"/>
        </w:rPr>
        <w:t>đ</w:t>
      </w:r>
      <w:r w:rsidR="00416F99" w:rsidRPr="00E045AB">
        <w:rPr>
          <w:sz w:val="28"/>
          <w:szCs w:val="28"/>
        </w:rPr>
        <w:t>) Thực hiện chương trình quan trắc môi trường biển, đa dạng sinh học và lập quỹ dự phòng để phục hồi, khắc phục môi trường theo quy định</w:t>
      </w:r>
      <w:r w:rsidR="00010F48" w:rsidRPr="00E045AB">
        <w:rPr>
          <w:sz w:val="28"/>
          <w:szCs w:val="28"/>
        </w:rPr>
        <w:t>;</w:t>
      </w:r>
    </w:p>
    <w:p w14:paraId="0879FB7A" w14:textId="537316DB" w:rsidR="00112468" w:rsidRPr="00E045AB" w:rsidRDefault="00E41B37" w:rsidP="008F7EFE">
      <w:pPr>
        <w:shd w:val="clear" w:color="auto" w:fill="FFFFFF"/>
        <w:spacing w:before="80" w:after="80"/>
        <w:ind w:firstLine="720"/>
        <w:jc w:val="both"/>
        <w:rPr>
          <w:sz w:val="28"/>
          <w:szCs w:val="28"/>
        </w:rPr>
      </w:pPr>
      <w:r w:rsidRPr="00E045AB">
        <w:rPr>
          <w:sz w:val="28"/>
          <w:szCs w:val="28"/>
        </w:rPr>
        <w:t>e</w:t>
      </w:r>
      <w:r w:rsidR="0026280C" w:rsidRPr="00E045AB">
        <w:rPr>
          <w:sz w:val="28"/>
          <w:szCs w:val="28"/>
        </w:rPr>
        <w:t xml:space="preserve">) </w:t>
      </w:r>
      <w:r w:rsidR="00D1584F" w:rsidRPr="00E045AB">
        <w:rPr>
          <w:sz w:val="28"/>
          <w:szCs w:val="28"/>
        </w:rPr>
        <w:t>Quản lý, vận hành, khai thác</w:t>
      </w:r>
      <w:r w:rsidR="00735A1D" w:rsidRPr="00E045AB">
        <w:rPr>
          <w:sz w:val="28"/>
          <w:szCs w:val="28"/>
        </w:rPr>
        <w:t>, duy tu, bảo dưỡng</w:t>
      </w:r>
      <w:r w:rsidR="00D1584F" w:rsidRPr="00E045AB">
        <w:rPr>
          <w:sz w:val="28"/>
          <w:szCs w:val="28"/>
        </w:rPr>
        <w:t xml:space="preserve"> các công trình hạ tầng kỹ thuật </w:t>
      </w:r>
      <w:r w:rsidR="00735A1D" w:rsidRPr="00E045AB">
        <w:rPr>
          <w:sz w:val="28"/>
          <w:szCs w:val="28"/>
        </w:rPr>
        <w:t>sau khi hoàn thành.</w:t>
      </w:r>
    </w:p>
    <w:p w14:paraId="49255300" w14:textId="6D6BE78C" w:rsidR="00F01C3D" w:rsidRPr="00E045AB" w:rsidRDefault="00612C26" w:rsidP="008F7EFE">
      <w:pPr>
        <w:shd w:val="clear" w:color="auto" w:fill="FFFFFF"/>
        <w:spacing w:before="80" w:after="80"/>
        <w:ind w:firstLine="720"/>
        <w:jc w:val="both"/>
        <w:rPr>
          <w:sz w:val="28"/>
          <w:szCs w:val="28"/>
        </w:rPr>
      </w:pPr>
      <w:r w:rsidRPr="00E045AB">
        <w:rPr>
          <w:sz w:val="28"/>
          <w:szCs w:val="28"/>
        </w:rPr>
        <w:t>4</w:t>
      </w:r>
      <w:r w:rsidR="00F01C3D" w:rsidRPr="00E045AB">
        <w:rPr>
          <w:sz w:val="28"/>
          <w:szCs w:val="28"/>
        </w:rPr>
        <w:t>. Nhà đầu tư thực hiện dự án tại khu đô thị lấn biển</w:t>
      </w:r>
      <w:r w:rsidR="002867C1" w:rsidRPr="00E045AB">
        <w:rPr>
          <w:sz w:val="28"/>
          <w:szCs w:val="28"/>
        </w:rPr>
        <w:t xml:space="preserve"> </w:t>
      </w:r>
      <w:r w:rsidR="00010F48" w:rsidRPr="00E045AB">
        <w:rPr>
          <w:sz w:val="28"/>
          <w:szCs w:val="28"/>
        </w:rPr>
        <w:t>chịu</w:t>
      </w:r>
      <w:r w:rsidR="002867C1" w:rsidRPr="00E045AB">
        <w:rPr>
          <w:sz w:val="28"/>
          <w:szCs w:val="28"/>
        </w:rPr>
        <w:t xml:space="preserve"> trách nhiệm:</w:t>
      </w:r>
    </w:p>
    <w:p w14:paraId="12451DC0" w14:textId="6081D231" w:rsidR="00735A1D" w:rsidRPr="00E045AB" w:rsidRDefault="00735A1D" w:rsidP="008F7EFE">
      <w:pPr>
        <w:shd w:val="clear" w:color="auto" w:fill="FFFFFF"/>
        <w:spacing w:before="80" w:after="80"/>
        <w:ind w:firstLine="720"/>
        <w:jc w:val="both"/>
        <w:rPr>
          <w:sz w:val="28"/>
          <w:szCs w:val="28"/>
        </w:rPr>
      </w:pPr>
      <w:r w:rsidRPr="00E045AB">
        <w:rPr>
          <w:sz w:val="28"/>
          <w:szCs w:val="28"/>
        </w:rPr>
        <w:t xml:space="preserve">a) Tổ chức thực hiện dự án theo tiến độ và các nội dung quy định tại </w:t>
      </w:r>
      <w:r w:rsidR="00EB1CAC" w:rsidRPr="00E045AB">
        <w:rPr>
          <w:sz w:val="28"/>
          <w:szCs w:val="28"/>
        </w:rPr>
        <w:t xml:space="preserve">Quyết định chấp thuận chủ trương đầu tư, </w:t>
      </w:r>
      <w:r w:rsidRPr="00E045AB">
        <w:rPr>
          <w:sz w:val="28"/>
          <w:szCs w:val="28"/>
        </w:rPr>
        <w:t xml:space="preserve">Giấy chứng nhận đăng ký đầu tư; </w:t>
      </w:r>
    </w:p>
    <w:p w14:paraId="4162C743" w14:textId="77777777" w:rsidR="00F15B9C" w:rsidRPr="00E045AB" w:rsidRDefault="00F15B9C" w:rsidP="008F7EFE">
      <w:pPr>
        <w:shd w:val="clear" w:color="auto" w:fill="FFFFFF"/>
        <w:spacing w:before="80" w:after="80"/>
        <w:ind w:firstLine="720"/>
        <w:jc w:val="both"/>
        <w:rPr>
          <w:sz w:val="28"/>
          <w:szCs w:val="28"/>
        </w:rPr>
      </w:pPr>
      <w:r w:rsidRPr="00E045AB">
        <w:rPr>
          <w:sz w:val="28"/>
          <w:szCs w:val="28"/>
        </w:rPr>
        <w:t>b) Thực hiện các biện pháp bảo đảm thực hiện dự án đầu tư theo quy định của pháp luật về đầu tư;</w:t>
      </w:r>
    </w:p>
    <w:p w14:paraId="009310C4" w14:textId="5A1C7AA7" w:rsidR="00735A1D" w:rsidRPr="00E045AB" w:rsidRDefault="00F15B9C" w:rsidP="008F7EFE">
      <w:pPr>
        <w:shd w:val="clear" w:color="auto" w:fill="FFFFFF"/>
        <w:spacing w:before="80" w:after="80"/>
        <w:ind w:firstLine="720"/>
        <w:jc w:val="both"/>
        <w:rPr>
          <w:sz w:val="28"/>
          <w:szCs w:val="28"/>
        </w:rPr>
      </w:pPr>
      <w:r w:rsidRPr="00E045AB">
        <w:rPr>
          <w:sz w:val="28"/>
          <w:szCs w:val="28"/>
        </w:rPr>
        <w:t>c</w:t>
      </w:r>
      <w:r w:rsidR="00735A1D" w:rsidRPr="00E045AB">
        <w:rPr>
          <w:sz w:val="28"/>
          <w:szCs w:val="28"/>
        </w:rPr>
        <w:t>) Bảo vệ môi trường, hệ sinh thái biển</w:t>
      </w:r>
      <w:r w:rsidR="00010F48" w:rsidRPr="00E045AB">
        <w:rPr>
          <w:sz w:val="28"/>
          <w:szCs w:val="28"/>
        </w:rPr>
        <w:t>.</w:t>
      </w:r>
    </w:p>
    <w:p w14:paraId="712D1850" w14:textId="1800C2C8" w:rsidR="00416F99" w:rsidRPr="00E045AB" w:rsidRDefault="00612C26" w:rsidP="008F7EFE">
      <w:pPr>
        <w:shd w:val="clear" w:color="auto" w:fill="FFFFFF"/>
        <w:spacing w:before="80" w:after="80"/>
        <w:ind w:firstLine="720"/>
        <w:jc w:val="both"/>
        <w:rPr>
          <w:sz w:val="28"/>
          <w:szCs w:val="28"/>
        </w:rPr>
      </w:pPr>
      <w:r w:rsidRPr="00E045AB">
        <w:rPr>
          <w:sz w:val="28"/>
          <w:szCs w:val="28"/>
        </w:rPr>
        <w:t>5</w:t>
      </w:r>
      <w:r w:rsidR="00416F99" w:rsidRPr="00E045AB">
        <w:rPr>
          <w:sz w:val="28"/>
          <w:szCs w:val="28"/>
        </w:rPr>
        <w:t xml:space="preserve">. Trường hợp nhà đầu tư </w:t>
      </w:r>
      <w:r w:rsidR="00F01C3D" w:rsidRPr="00E045AB">
        <w:rPr>
          <w:sz w:val="28"/>
          <w:szCs w:val="28"/>
        </w:rPr>
        <w:t xml:space="preserve">thực hiện dự án khu đô thị lấn biển </w:t>
      </w:r>
      <w:r w:rsidR="00416F99" w:rsidRPr="00E045AB">
        <w:rPr>
          <w:sz w:val="28"/>
          <w:szCs w:val="28"/>
        </w:rPr>
        <w:t xml:space="preserve">vi phạm cam kết tại </w:t>
      </w:r>
      <w:r w:rsidRPr="00E045AB">
        <w:rPr>
          <w:sz w:val="28"/>
          <w:szCs w:val="28"/>
        </w:rPr>
        <w:t>khoản 3, khoản 4 Điều này</w:t>
      </w:r>
      <w:r w:rsidR="00416F99" w:rsidRPr="00E045AB">
        <w:rPr>
          <w:sz w:val="28"/>
          <w:szCs w:val="28"/>
        </w:rPr>
        <w:t>, nhà đầu tư không được tiếp tục hưởng các ưu đãi, hỗ trợ theo cơ chế, chính sách đặc thù áp dụng cho dự án.</w:t>
      </w:r>
    </w:p>
    <w:p w14:paraId="71ACD15E" w14:textId="74B10D24" w:rsidR="005B6AAA" w:rsidRPr="00E045AB" w:rsidRDefault="005B6AAA" w:rsidP="008F7EFE">
      <w:pPr>
        <w:shd w:val="clear" w:color="auto" w:fill="FFFFFF"/>
        <w:spacing w:before="80" w:after="80"/>
        <w:ind w:firstLine="720"/>
        <w:jc w:val="both"/>
        <w:rPr>
          <w:sz w:val="28"/>
          <w:szCs w:val="28"/>
        </w:rPr>
      </w:pPr>
      <w:bookmarkStart w:id="6" w:name="dieu_12"/>
      <w:r w:rsidRPr="00E045AB">
        <w:rPr>
          <w:b/>
          <w:bCs/>
          <w:sz w:val="28"/>
          <w:szCs w:val="28"/>
        </w:rPr>
        <w:t xml:space="preserve">Điều </w:t>
      </w:r>
      <w:r w:rsidR="006931C2" w:rsidRPr="00E045AB">
        <w:rPr>
          <w:b/>
          <w:bCs/>
          <w:sz w:val="28"/>
          <w:szCs w:val="28"/>
        </w:rPr>
        <w:t>9</w:t>
      </w:r>
      <w:r w:rsidRPr="00E045AB">
        <w:rPr>
          <w:b/>
          <w:bCs/>
          <w:sz w:val="28"/>
          <w:szCs w:val="28"/>
        </w:rPr>
        <w:t>. Điều khoản thi hành</w:t>
      </w:r>
      <w:bookmarkEnd w:id="6"/>
    </w:p>
    <w:p w14:paraId="0DE8E8AE" w14:textId="7E4A95EC" w:rsidR="005B6AAA" w:rsidRPr="00E045AB" w:rsidRDefault="005B6AAA" w:rsidP="008F7EFE">
      <w:pPr>
        <w:shd w:val="clear" w:color="auto" w:fill="FFFFFF"/>
        <w:spacing w:before="80" w:after="80"/>
        <w:ind w:firstLine="720"/>
        <w:jc w:val="both"/>
        <w:rPr>
          <w:sz w:val="28"/>
          <w:szCs w:val="28"/>
        </w:rPr>
      </w:pPr>
      <w:r w:rsidRPr="00E045AB">
        <w:rPr>
          <w:sz w:val="28"/>
          <w:szCs w:val="28"/>
        </w:rPr>
        <w:t xml:space="preserve">1. </w:t>
      </w:r>
      <w:r w:rsidR="00003A38" w:rsidRPr="00E045AB">
        <w:rPr>
          <w:sz w:val="28"/>
          <w:szCs w:val="28"/>
        </w:rPr>
        <w:t>Nghị định</w:t>
      </w:r>
      <w:r w:rsidRPr="00E045AB">
        <w:rPr>
          <w:sz w:val="28"/>
          <w:szCs w:val="28"/>
        </w:rPr>
        <w:t xml:space="preserve"> này có hiệu lực thi hành </w:t>
      </w:r>
      <w:r w:rsidR="00787E4B" w:rsidRPr="00E045AB">
        <w:rPr>
          <w:sz w:val="28"/>
          <w:szCs w:val="28"/>
        </w:rPr>
        <w:t xml:space="preserve">kể </w:t>
      </w:r>
      <w:r w:rsidRPr="00E045AB">
        <w:rPr>
          <w:sz w:val="28"/>
          <w:szCs w:val="28"/>
        </w:rPr>
        <w:t xml:space="preserve">từ ngày </w:t>
      </w:r>
      <w:r w:rsidR="00612C26" w:rsidRPr="00E045AB">
        <w:rPr>
          <w:sz w:val="28"/>
          <w:szCs w:val="28"/>
        </w:rPr>
        <w:t>ký</w:t>
      </w:r>
      <w:r w:rsidRPr="00E045AB">
        <w:rPr>
          <w:sz w:val="28"/>
          <w:szCs w:val="28"/>
        </w:rPr>
        <w:t>.</w:t>
      </w:r>
    </w:p>
    <w:p w14:paraId="66974774" w14:textId="7F79AC0B" w:rsidR="00957323" w:rsidRPr="00E045AB" w:rsidRDefault="00453292" w:rsidP="008F7EFE">
      <w:pPr>
        <w:spacing w:before="80" w:after="80"/>
        <w:ind w:firstLine="720"/>
        <w:jc w:val="both"/>
        <w:rPr>
          <w:sz w:val="28"/>
          <w:szCs w:val="28"/>
          <w:shd w:val="clear" w:color="auto" w:fill="FFFFFF"/>
        </w:rPr>
      </w:pPr>
      <w:r w:rsidRPr="00E045AB">
        <w:rPr>
          <w:sz w:val="28"/>
          <w:szCs w:val="28"/>
        </w:rPr>
        <w:t>2</w:t>
      </w:r>
      <w:r w:rsidR="001F533C" w:rsidRPr="00E045AB">
        <w:rPr>
          <w:sz w:val="28"/>
          <w:szCs w:val="28"/>
          <w:shd w:val="clear" w:color="auto" w:fill="FFFFFF"/>
        </w:rPr>
        <w:t>.</w:t>
      </w:r>
      <w:r w:rsidR="0052064B" w:rsidRPr="00E045AB">
        <w:rPr>
          <w:sz w:val="28"/>
          <w:szCs w:val="28"/>
          <w:shd w:val="clear" w:color="auto" w:fill="FFFFFF"/>
        </w:rPr>
        <w:t xml:space="preserve"> </w:t>
      </w:r>
      <w:r w:rsidR="001F533C" w:rsidRPr="00E045AB">
        <w:rPr>
          <w:sz w:val="28"/>
          <w:szCs w:val="28"/>
          <w:shd w:val="clear" w:color="auto" w:fill="FFFFFF"/>
        </w:rPr>
        <w:t xml:space="preserve">Trường hợp có quy định khác nhau về cùng một vấn đề giữa </w:t>
      </w:r>
      <w:r w:rsidR="00003A38" w:rsidRPr="00E045AB">
        <w:rPr>
          <w:sz w:val="28"/>
          <w:szCs w:val="28"/>
          <w:shd w:val="clear" w:color="auto" w:fill="FFFFFF"/>
        </w:rPr>
        <w:t>Nghị định</w:t>
      </w:r>
      <w:r w:rsidR="001F533C" w:rsidRPr="00E045AB">
        <w:rPr>
          <w:sz w:val="28"/>
          <w:szCs w:val="28"/>
          <w:shd w:val="clear" w:color="auto" w:fill="FFFFFF"/>
        </w:rPr>
        <w:t xml:space="preserve"> này với </w:t>
      </w:r>
      <w:r w:rsidR="00E71FC0" w:rsidRPr="00E045AB">
        <w:rPr>
          <w:sz w:val="28"/>
          <w:szCs w:val="28"/>
          <w:shd w:val="clear" w:color="auto" w:fill="FFFFFF"/>
        </w:rPr>
        <w:t>văn bản quy phạm pháp luật liên quan</w:t>
      </w:r>
      <w:r w:rsidR="001F533C" w:rsidRPr="00E045AB">
        <w:rPr>
          <w:sz w:val="28"/>
          <w:szCs w:val="28"/>
          <w:shd w:val="clear" w:color="auto" w:fill="FFFFFF"/>
        </w:rPr>
        <w:t xml:space="preserve"> thì áp dụng theo quy định của </w:t>
      </w:r>
      <w:r w:rsidR="00003A38" w:rsidRPr="00E045AB">
        <w:rPr>
          <w:sz w:val="28"/>
          <w:szCs w:val="28"/>
          <w:shd w:val="clear" w:color="auto" w:fill="FFFFFF"/>
        </w:rPr>
        <w:t>Nghị định</w:t>
      </w:r>
      <w:r w:rsidR="001F533C" w:rsidRPr="00E045AB">
        <w:rPr>
          <w:sz w:val="28"/>
          <w:szCs w:val="28"/>
          <w:shd w:val="clear" w:color="auto" w:fill="FFFFFF"/>
        </w:rPr>
        <w:t xml:space="preserve"> này. Trường hợp văn bản quy phạm pháp luật ban hành sau ngày </w:t>
      </w:r>
      <w:r w:rsidR="00003A38" w:rsidRPr="00E045AB">
        <w:rPr>
          <w:sz w:val="28"/>
          <w:szCs w:val="28"/>
          <w:shd w:val="clear" w:color="auto" w:fill="FFFFFF"/>
        </w:rPr>
        <w:t>Nghị định</w:t>
      </w:r>
      <w:r w:rsidR="001F533C" w:rsidRPr="00E045AB">
        <w:rPr>
          <w:sz w:val="28"/>
          <w:szCs w:val="28"/>
          <w:shd w:val="clear" w:color="auto" w:fill="FFFFFF"/>
        </w:rPr>
        <w:t xml:space="preserve"> này có hiệu lực thi hành có quy định cơ chế, chính sách ưu đãi hoặc thuận lợi hơn </w:t>
      </w:r>
      <w:r w:rsidR="00003A38" w:rsidRPr="00E045AB">
        <w:rPr>
          <w:sz w:val="28"/>
          <w:szCs w:val="28"/>
          <w:shd w:val="clear" w:color="auto" w:fill="FFFFFF"/>
        </w:rPr>
        <w:t>Nghị định</w:t>
      </w:r>
      <w:r w:rsidR="001F533C" w:rsidRPr="00E045AB">
        <w:rPr>
          <w:sz w:val="28"/>
          <w:szCs w:val="28"/>
          <w:shd w:val="clear" w:color="auto" w:fill="FFFFFF"/>
        </w:rPr>
        <w:t xml:space="preserve"> này thì </w:t>
      </w:r>
      <w:r w:rsidR="00AB05BD" w:rsidRPr="00E045AB">
        <w:rPr>
          <w:sz w:val="28"/>
          <w:szCs w:val="28"/>
          <w:shd w:val="clear" w:color="auto" w:fill="FFFFFF"/>
        </w:rPr>
        <w:t>áp dụng theo văn bản quy phạm pháp luật</w:t>
      </w:r>
      <w:r w:rsidR="004B6A07" w:rsidRPr="00E045AB">
        <w:rPr>
          <w:sz w:val="28"/>
          <w:szCs w:val="28"/>
          <w:shd w:val="clear" w:color="auto" w:fill="FFFFFF"/>
        </w:rPr>
        <w:t xml:space="preserve"> quy định cơ chế, chính sách ưu đãi hoặc thuận lợi hơn</w:t>
      </w:r>
      <w:r w:rsidR="001F533C" w:rsidRPr="00E045AB">
        <w:rPr>
          <w:sz w:val="28"/>
          <w:szCs w:val="28"/>
          <w:shd w:val="clear" w:color="auto" w:fill="FFFFFF"/>
        </w:rPr>
        <w:t>.</w:t>
      </w:r>
    </w:p>
    <w:p w14:paraId="469E981A" w14:textId="45265392" w:rsidR="00903A9F" w:rsidRPr="00E045AB" w:rsidRDefault="002B6394" w:rsidP="008F7EFE">
      <w:pPr>
        <w:spacing w:before="80" w:after="80"/>
        <w:ind w:firstLine="720"/>
        <w:jc w:val="both"/>
        <w:rPr>
          <w:sz w:val="28"/>
          <w:szCs w:val="28"/>
          <w:shd w:val="clear" w:color="auto" w:fill="FFFFFF"/>
        </w:rPr>
      </w:pPr>
      <w:r w:rsidRPr="00E045AB">
        <w:rPr>
          <w:sz w:val="28"/>
          <w:szCs w:val="28"/>
          <w:shd w:val="clear" w:color="auto" w:fill="FFFFFF"/>
        </w:rPr>
        <w:t>3</w:t>
      </w:r>
      <w:r w:rsidR="00903A9F" w:rsidRPr="00E045AB">
        <w:rPr>
          <w:sz w:val="28"/>
          <w:szCs w:val="28"/>
          <w:shd w:val="clear" w:color="auto" w:fill="FFFFFF"/>
          <w:lang w:val="en"/>
        </w:rPr>
        <w:t>. Ngư</w:t>
      </w:r>
      <w:r w:rsidR="00903A9F" w:rsidRPr="00E045AB">
        <w:rPr>
          <w:sz w:val="28"/>
          <w:szCs w:val="28"/>
          <w:shd w:val="clear" w:color="auto" w:fill="FFFFFF"/>
        </w:rPr>
        <w:t xml:space="preserve">ời đứng đầu cơ quan, đơn vị, người tham gia xây dựng Nghị </w:t>
      </w:r>
      <w:r w:rsidR="001B65CA" w:rsidRPr="00E045AB">
        <w:rPr>
          <w:sz w:val="28"/>
          <w:szCs w:val="28"/>
          <w:shd w:val="clear" w:color="auto" w:fill="FFFFFF"/>
        </w:rPr>
        <w:t>định</w:t>
      </w:r>
      <w:r w:rsidR="00903A9F" w:rsidRPr="00E045AB">
        <w:rPr>
          <w:sz w:val="28"/>
          <w:szCs w:val="28"/>
          <w:shd w:val="clear" w:color="auto" w:fill="FFFFFF"/>
        </w:rPr>
        <w:t xml:space="preserve"> này và tham gia triển khai thực hiện Nghị </w:t>
      </w:r>
      <w:r w:rsidR="001B65CA" w:rsidRPr="00E045AB">
        <w:rPr>
          <w:sz w:val="28"/>
          <w:szCs w:val="28"/>
          <w:shd w:val="clear" w:color="auto" w:fill="FFFFFF"/>
        </w:rPr>
        <w:t>định</w:t>
      </w:r>
      <w:r w:rsidR="00903A9F" w:rsidRPr="00E045AB">
        <w:rPr>
          <w:sz w:val="28"/>
          <w:szCs w:val="28"/>
          <w:shd w:val="clear" w:color="auto" w:fill="FFFFFF"/>
        </w:rPr>
        <w:t xml:space="preserve"> này được xem xét loại trừ, miễn trách nhiệm trong trường hợp đã tuân thủ đầy đủ các quy trình, quy định liên quan và không vụ lợi trong quá trình thực hiện nhiệm vụ nhưng vẫn xảy ra thiệt hại</w:t>
      </w:r>
      <w:r w:rsidR="00764C93" w:rsidRPr="00E045AB">
        <w:rPr>
          <w:sz w:val="28"/>
          <w:szCs w:val="28"/>
          <w:shd w:val="clear" w:color="auto" w:fill="FFFFFF"/>
        </w:rPr>
        <w:t>.</w:t>
      </w:r>
    </w:p>
    <w:p w14:paraId="58B98BC4" w14:textId="2424FB0E" w:rsidR="00E2610D" w:rsidRPr="00E045AB" w:rsidRDefault="00E2610D" w:rsidP="008F7EFE">
      <w:pPr>
        <w:spacing w:before="80" w:after="80"/>
        <w:ind w:firstLine="720"/>
        <w:jc w:val="both"/>
        <w:rPr>
          <w:sz w:val="28"/>
          <w:szCs w:val="28"/>
          <w:shd w:val="clear" w:color="auto" w:fill="FFFFFF"/>
        </w:rPr>
      </w:pPr>
      <w:r w:rsidRPr="00E045AB">
        <w:rPr>
          <w:sz w:val="28"/>
          <w:szCs w:val="28"/>
          <w:shd w:val="clear" w:color="auto" w:fill="FFFFFF"/>
          <w:lang w:val="en"/>
        </w:rPr>
        <w:t>Các t</w:t>
      </w:r>
      <w:r w:rsidRPr="00E045AB">
        <w:rPr>
          <w:sz w:val="28"/>
          <w:szCs w:val="28"/>
          <w:shd w:val="clear" w:color="auto" w:fill="FFFFFF"/>
        </w:rPr>
        <w:t xml:space="preserve">ổ chức, cá nhân có thành tích trong thực hiện Nghị </w:t>
      </w:r>
      <w:r w:rsidR="001B65CA" w:rsidRPr="00E045AB">
        <w:rPr>
          <w:sz w:val="28"/>
          <w:szCs w:val="28"/>
          <w:shd w:val="clear" w:color="auto" w:fill="FFFFFF"/>
        </w:rPr>
        <w:t>định</w:t>
      </w:r>
      <w:r w:rsidRPr="00E045AB">
        <w:rPr>
          <w:sz w:val="28"/>
          <w:szCs w:val="28"/>
          <w:shd w:val="clear" w:color="auto" w:fill="FFFFFF"/>
        </w:rPr>
        <w:t xml:space="preserve"> này được khen thưởng theo quy định của pháp luật. Xử lý nghiêm các hành vi tham nhũng, trục lợi, nhũng nhiễu của cán bộ, công chức, viên chức trong quá trình triển khai thực hiện Nghị </w:t>
      </w:r>
      <w:r w:rsidR="001B65CA" w:rsidRPr="00E045AB">
        <w:rPr>
          <w:sz w:val="28"/>
          <w:szCs w:val="28"/>
          <w:shd w:val="clear" w:color="auto" w:fill="FFFFFF"/>
        </w:rPr>
        <w:t>định</w:t>
      </w:r>
      <w:r w:rsidRPr="00E045AB">
        <w:rPr>
          <w:sz w:val="28"/>
          <w:szCs w:val="28"/>
          <w:shd w:val="clear" w:color="auto" w:fill="FFFFFF"/>
        </w:rPr>
        <w:t xml:space="preserve"> này</w:t>
      </w:r>
      <w:r w:rsidR="001B65CA" w:rsidRPr="00E045AB">
        <w:rPr>
          <w:sz w:val="28"/>
          <w:szCs w:val="28"/>
          <w:shd w:val="clear" w:color="auto" w:fill="FFFFFF"/>
        </w:rPr>
        <w:t>.</w:t>
      </w:r>
    </w:p>
    <w:p w14:paraId="6B9BB9AE" w14:textId="16908F8D" w:rsidR="00174B6B" w:rsidRPr="00E045AB" w:rsidRDefault="002B6394" w:rsidP="008F7EFE">
      <w:pPr>
        <w:spacing w:before="80" w:after="80"/>
        <w:ind w:firstLine="720"/>
        <w:jc w:val="both"/>
        <w:rPr>
          <w:sz w:val="28"/>
          <w:szCs w:val="28"/>
          <w:shd w:val="clear" w:color="auto" w:fill="FFFFFF"/>
        </w:rPr>
      </w:pPr>
      <w:r w:rsidRPr="00E045AB">
        <w:rPr>
          <w:sz w:val="28"/>
          <w:szCs w:val="28"/>
          <w:shd w:val="clear" w:color="auto" w:fill="FFFFFF"/>
          <w:lang w:val="en"/>
        </w:rPr>
        <w:t>4</w:t>
      </w:r>
      <w:r w:rsidR="00EF0D29" w:rsidRPr="00E045AB">
        <w:rPr>
          <w:sz w:val="28"/>
          <w:szCs w:val="28"/>
          <w:shd w:val="clear" w:color="auto" w:fill="FFFFFF"/>
          <w:lang w:val="en"/>
        </w:rPr>
        <w:t xml:space="preserve">. </w:t>
      </w:r>
      <w:r w:rsidR="00174B6B" w:rsidRPr="00E045AB">
        <w:rPr>
          <w:sz w:val="28"/>
          <w:szCs w:val="28"/>
          <w:shd w:val="clear" w:color="auto" w:fill="FFFFFF"/>
          <w:lang w:val="en"/>
        </w:rPr>
        <w:t>Trong th</w:t>
      </w:r>
      <w:r w:rsidR="00174B6B" w:rsidRPr="00E045AB">
        <w:rPr>
          <w:sz w:val="28"/>
          <w:szCs w:val="28"/>
          <w:shd w:val="clear" w:color="auto" w:fill="FFFFFF"/>
        </w:rPr>
        <w:t xml:space="preserve">ời hạn </w:t>
      </w:r>
      <w:r w:rsidR="00D90879" w:rsidRPr="00E045AB">
        <w:rPr>
          <w:sz w:val="28"/>
          <w:szCs w:val="28"/>
          <w:shd w:val="clear" w:color="auto" w:fill="FFFFFF"/>
        </w:rPr>
        <w:t>30</w:t>
      </w:r>
      <w:r w:rsidR="00174B6B" w:rsidRPr="00E045AB">
        <w:rPr>
          <w:sz w:val="28"/>
          <w:szCs w:val="28"/>
          <w:shd w:val="clear" w:color="auto" w:fill="FFFFFF"/>
        </w:rPr>
        <w:t xml:space="preserve"> ngày kể từ ngày được lựa chọn, nhà đầu tư</w:t>
      </w:r>
      <w:r w:rsidR="00EC357B" w:rsidRPr="00E045AB">
        <w:rPr>
          <w:sz w:val="28"/>
          <w:szCs w:val="28"/>
          <w:shd w:val="clear" w:color="auto" w:fill="FFFFFF"/>
        </w:rPr>
        <w:t xml:space="preserve"> chiến lược thực hiện dự án xây dựng khu đô thị lấn biển</w:t>
      </w:r>
      <w:r w:rsidR="00174B6B" w:rsidRPr="00E045AB">
        <w:rPr>
          <w:sz w:val="28"/>
          <w:szCs w:val="28"/>
          <w:shd w:val="clear" w:color="auto" w:fill="FFFFFF"/>
        </w:rPr>
        <w:t xml:space="preserve"> và các cổ đông, thành viên</w:t>
      </w:r>
      <w:r w:rsidR="00002FAF" w:rsidRPr="00E045AB">
        <w:rPr>
          <w:sz w:val="28"/>
          <w:szCs w:val="28"/>
          <w:shd w:val="clear" w:color="auto" w:fill="FFFFFF"/>
        </w:rPr>
        <w:t xml:space="preserve"> </w:t>
      </w:r>
      <w:r w:rsidR="00174B6B" w:rsidRPr="00E045AB">
        <w:rPr>
          <w:sz w:val="28"/>
          <w:szCs w:val="28"/>
          <w:shd w:val="clear" w:color="auto" w:fill="FFFFFF"/>
        </w:rPr>
        <w:t xml:space="preserve">công ty sở hữu hoặc kiểm soát trực tiếp hoặc gián tiếp một phần hoặc toàn bộ vốn điều lệ của nhà đầu tư </w:t>
      </w:r>
      <w:r w:rsidR="009550F6" w:rsidRPr="00E045AB">
        <w:rPr>
          <w:sz w:val="28"/>
          <w:szCs w:val="28"/>
          <w:shd w:val="clear" w:color="auto" w:fill="FFFFFF"/>
        </w:rPr>
        <w:t xml:space="preserve">đó </w:t>
      </w:r>
      <w:r w:rsidR="00174B6B" w:rsidRPr="00E045AB">
        <w:rPr>
          <w:sz w:val="28"/>
          <w:szCs w:val="28"/>
          <w:shd w:val="clear" w:color="auto" w:fill="FFFFFF"/>
        </w:rPr>
        <w:t xml:space="preserve">phải nộp cho Ủy ban nhân dân </w:t>
      </w:r>
      <w:r w:rsidR="00460F21" w:rsidRPr="00E045AB">
        <w:rPr>
          <w:sz w:val="28"/>
          <w:szCs w:val="28"/>
          <w:shd w:val="clear" w:color="auto" w:fill="FFFFFF"/>
        </w:rPr>
        <w:t>t</w:t>
      </w:r>
      <w:r w:rsidR="00174B6B" w:rsidRPr="00E045AB">
        <w:rPr>
          <w:sz w:val="28"/>
          <w:szCs w:val="28"/>
          <w:shd w:val="clear" w:color="auto" w:fill="FFFFFF"/>
        </w:rPr>
        <w:t xml:space="preserve">hành phố </w:t>
      </w:r>
      <w:r w:rsidR="00460F21" w:rsidRPr="00E045AB">
        <w:rPr>
          <w:sz w:val="28"/>
          <w:szCs w:val="28"/>
          <w:shd w:val="clear" w:color="auto" w:fill="FFFFFF"/>
        </w:rPr>
        <w:t xml:space="preserve">Đà Nẵng </w:t>
      </w:r>
      <w:r w:rsidR="00174B6B" w:rsidRPr="00E045AB">
        <w:rPr>
          <w:sz w:val="28"/>
          <w:szCs w:val="28"/>
          <w:shd w:val="clear" w:color="auto" w:fill="FFFFFF"/>
        </w:rPr>
        <w:t>văn bản cam kết từ bỏ quyền khởi kiện, quyền khiếu nại Nhà nước Cộng hòa xã hội chủ nghĩa Việt Nam hoặc bất kỳ cơ quan nhà nước nào của nước Cộng hòa xã hội chủ nghĩa Việt Nam theo bất kỳ điều ước quốc tế hoặc hợp đồng nào ra trọng tài trong nước, trọng tài nước ngoài, trọng tài quốc tế, tòa án nước ngoài, tòa án quốc tế. Trong trường hợp không nộp văn bản cam kết từ bỏ quyền khởi kiện, quyền khiếu nại nêu trên trong thời hạn quy định, cơ quan nhà nước có thẩm quyền tiến hành lựa chọn nhà đầu tư khác để thực hiện dự án</w:t>
      </w:r>
      <w:r w:rsidR="00E728BE" w:rsidRPr="00E045AB">
        <w:rPr>
          <w:sz w:val="28"/>
          <w:szCs w:val="28"/>
          <w:shd w:val="clear" w:color="auto" w:fill="FFFFFF"/>
        </w:rPr>
        <w:t>.</w:t>
      </w:r>
    </w:p>
    <w:p w14:paraId="62386AAC" w14:textId="350EA21E" w:rsidR="00E728BE" w:rsidRPr="00E045AB" w:rsidRDefault="00E728BE" w:rsidP="008F7EFE">
      <w:pPr>
        <w:spacing w:before="80" w:after="80"/>
        <w:ind w:firstLine="720"/>
        <w:jc w:val="both"/>
        <w:rPr>
          <w:sz w:val="28"/>
          <w:szCs w:val="28"/>
          <w:shd w:val="clear" w:color="auto" w:fill="FFFFFF"/>
        </w:rPr>
      </w:pPr>
      <w:r w:rsidRPr="00E045AB">
        <w:rPr>
          <w:sz w:val="28"/>
          <w:szCs w:val="28"/>
          <w:shd w:val="clear" w:color="auto" w:fill="FFFFFF"/>
        </w:rPr>
        <w:lastRenderedPageBreak/>
        <w:t>Trường hợp cổ đông, thành viên công ty tham gia góp vốn, mua cổ phần của nhà đầu tư chiến lược sau thời điểm nêu trên</w:t>
      </w:r>
      <w:r w:rsidR="00C7384D" w:rsidRPr="00E045AB">
        <w:rPr>
          <w:sz w:val="28"/>
          <w:szCs w:val="28"/>
          <w:shd w:val="clear" w:color="auto" w:fill="FFFFFF"/>
        </w:rPr>
        <w:t xml:space="preserve">, cổ đông, thành viên công ty đó </w:t>
      </w:r>
      <w:r w:rsidR="00B02D26" w:rsidRPr="00E045AB">
        <w:rPr>
          <w:sz w:val="28"/>
          <w:szCs w:val="28"/>
          <w:shd w:val="clear" w:color="auto" w:fill="FFFFFF"/>
        </w:rPr>
        <w:t>phải nộp văn bản cam kết từ bỏ quyền khởi kiện, quyền khiếu nại nêu trên.</w:t>
      </w:r>
    </w:p>
    <w:p w14:paraId="0D6E294D" w14:textId="77777777" w:rsidR="00237A63" w:rsidRPr="00E045AB" w:rsidRDefault="00237A63" w:rsidP="008F7EFE">
      <w:pPr>
        <w:spacing w:before="80" w:after="80"/>
        <w:ind w:firstLine="720"/>
        <w:jc w:val="both"/>
        <w:rPr>
          <w:sz w:val="28"/>
          <w:szCs w:val="28"/>
          <w:shd w:val="clear" w:color="auto" w:fill="FFFFFF"/>
        </w:rPr>
      </w:pPr>
    </w:p>
    <w:tbl>
      <w:tblPr>
        <w:tblW w:w="5305" w:type="pct"/>
        <w:tblBorders>
          <w:insideH w:val="nil"/>
          <w:insideV w:val="nil"/>
        </w:tblBorders>
        <w:tblCellMar>
          <w:left w:w="0" w:type="dxa"/>
          <w:right w:w="0" w:type="dxa"/>
        </w:tblCellMar>
        <w:tblLook w:val="04A0" w:firstRow="1" w:lastRow="0" w:firstColumn="1" w:lastColumn="0" w:noHBand="0" w:noVBand="1"/>
      </w:tblPr>
      <w:tblGrid>
        <w:gridCol w:w="5090"/>
        <w:gridCol w:w="4535"/>
      </w:tblGrid>
      <w:tr w:rsidR="00E045AB" w:rsidRPr="00E045AB" w14:paraId="6DB6C770" w14:textId="77777777" w:rsidTr="00237A63">
        <w:trPr>
          <w:trHeight w:val="1110"/>
        </w:trPr>
        <w:tc>
          <w:tcPr>
            <w:tcW w:w="2644" w:type="pct"/>
            <w:tcBorders>
              <w:top w:val="nil"/>
              <w:left w:val="nil"/>
              <w:bottom w:val="nil"/>
              <w:right w:val="nil"/>
            </w:tcBorders>
            <w:tcMar>
              <w:top w:w="0" w:type="dxa"/>
              <w:left w:w="108" w:type="dxa"/>
              <w:bottom w:w="0" w:type="dxa"/>
              <w:right w:w="108" w:type="dxa"/>
            </w:tcMar>
            <w:hideMark/>
          </w:tcPr>
          <w:bookmarkEnd w:id="0"/>
          <w:bookmarkEnd w:id="2"/>
          <w:p w14:paraId="7CED33C0" w14:textId="71C4BBA7" w:rsidR="00AB05BD" w:rsidRPr="00E045AB" w:rsidRDefault="00AB05BD" w:rsidP="00ED7AB2">
            <w:r w:rsidRPr="00E045AB">
              <w:rPr>
                <w:b/>
                <w:bCs/>
                <w:i/>
                <w:iCs/>
              </w:rPr>
              <w:t>Nơi nhận:</w:t>
            </w:r>
            <w:r w:rsidRPr="00E045AB">
              <w:rPr>
                <w:b/>
                <w:bCs/>
                <w:i/>
                <w:iCs/>
              </w:rPr>
              <w:br/>
            </w:r>
            <w:r w:rsidRPr="00E045AB">
              <w:rPr>
                <w:sz w:val="22"/>
                <w:szCs w:val="30"/>
              </w:rPr>
              <w:t>- Ban Bí thư Trung ương Đảng;</w:t>
            </w:r>
            <w:r w:rsidRPr="00E045AB">
              <w:rPr>
                <w:sz w:val="22"/>
                <w:szCs w:val="30"/>
              </w:rPr>
              <w:br/>
              <w:t>- Thủ tướng, các Phó Thủ tướng Chính phủ;</w:t>
            </w:r>
            <w:r w:rsidRPr="00E045AB">
              <w:rPr>
                <w:sz w:val="22"/>
                <w:szCs w:val="30"/>
              </w:rPr>
              <w:br/>
              <w:t>- Các bộ, cơ quan ngang bộ, cơ quan thuộc Chính phủ;</w:t>
            </w:r>
            <w:r w:rsidRPr="00E045AB">
              <w:rPr>
                <w:sz w:val="22"/>
                <w:szCs w:val="30"/>
              </w:rPr>
              <w:br/>
              <w:t>- Tỉnh ủy, Thành ủy, HĐND, UBND các tỉnh,</w:t>
            </w:r>
            <w:r w:rsidRPr="00E045AB">
              <w:rPr>
                <w:sz w:val="22"/>
                <w:szCs w:val="30"/>
              </w:rPr>
              <w:br/>
              <w:t>thành phố trực thuộc trung ương;</w:t>
            </w:r>
            <w:r w:rsidRPr="00E045AB">
              <w:rPr>
                <w:sz w:val="22"/>
                <w:szCs w:val="30"/>
              </w:rPr>
              <w:br/>
              <w:t>- Văn phòng Trung ương và các Ban của Đảng;</w:t>
            </w:r>
            <w:r w:rsidRPr="00E045AB">
              <w:rPr>
                <w:sz w:val="22"/>
                <w:szCs w:val="30"/>
              </w:rPr>
              <w:br/>
              <w:t>- Văn phòng Tổng Bí thư;</w:t>
            </w:r>
            <w:r w:rsidRPr="00E045AB">
              <w:rPr>
                <w:sz w:val="22"/>
                <w:szCs w:val="30"/>
              </w:rPr>
              <w:br/>
              <w:t>- Văn phòng Chủ tịch nước;</w:t>
            </w:r>
            <w:r w:rsidRPr="00E045AB">
              <w:rPr>
                <w:sz w:val="22"/>
                <w:szCs w:val="30"/>
              </w:rPr>
              <w:br/>
              <w:t>- Hội đồng Dân tộc và các Ủy ban của Quốc hội;</w:t>
            </w:r>
            <w:r w:rsidRPr="00E045AB">
              <w:rPr>
                <w:sz w:val="22"/>
                <w:szCs w:val="30"/>
              </w:rPr>
              <w:br/>
              <w:t>- Văn phòng Quốc hội;</w:t>
            </w:r>
            <w:r w:rsidRPr="00E045AB">
              <w:rPr>
                <w:sz w:val="22"/>
                <w:szCs w:val="30"/>
              </w:rPr>
              <w:br/>
              <w:t>- Tòa án nhân dân tối cao;</w:t>
            </w:r>
            <w:r w:rsidRPr="00E045AB">
              <w:rPr>
                <w:sz w:val="22"/>
                <w:szCs w:val="30"/>
              </w:rPr>
              <w:br/>
              <w:t>- Viện kiểm sát nhân dân tối cao;</w:t>
            </w:r>
            <w:r w:rsidRPr="00E045AB">
              <w:rPr>
                <w:sz w:val="22"/>
                <w:szCs w:val="30"/>
              </w:rPr>
              <w:br/>
              <w:t>- Kiểm toán nhà nước;</w:t>
            </w:r>
            <w:r w:rsidRPr="00E045AB">
              <w:rPr>
                <w:sz w:val="22"/>
                <w:szCs w:val="30"/>
              </w:rPr>
              <w:br/>
              <w:t>- Ủy ban Trung ương Mặt trận Tổ quốc Việt Nam;</w:t>
            </w:r>
            <w:r w:rsidRPr="00E045AB">
              <w:rPr>
                <w:sz w:val="22"/>
                <w:szCs w:val="30"/>
              </w:rPr>
              <w:br/>
              <w:t>- Cơ quan trung ương của các tổ chức chính trị - xã hội;</w:t>
            </w:r>
            <w:r w:rsidRPr="00E045AB">
              <w:rPr>
                <w:sz w:val="22"/>
                <w:szCs w:val="30"/>
              </w:rPr>
              <w:br/>
              <w:t>- VPCP: BTCN, các PCN, Trợ lý TTg, TGĐ Cổng TTĐT,</w:t>
            </w:r>
            <w:r w:rsidR="00876529" w:rsidRPr="00E045AB">
              <w:rPr>
                <w:sz w:val="22"/>
                <w:szCs w:val="30"/>
              </w:rPr>
              <w:t xml:space="preserve"> </w:t>
            </w:r>
            <w:r w:rsidRPr="00E045AB">
              <w:rPr>
                <w:sz w:val="22"/>
                <w:szCs w:val="30"/>
              </w:rPr>
              <w:t>các Vụ, Cục, đơn vị trực thuộc, Công báo;</w:t>
            </w:r>
            <w:r w:rsidRPr="00E045AB">
              <w:rPr>
                <w:sz w:val="22"/>
                <w:szCs w:val="30"/>
              </w:rPr>
              <w:br/>
              <w:t xml:space="preserve">- Lưu: VT, </w:t>
            </w:r>
            <w:r w:rsidR="00876529" w:rsidRPr="00E045AB">
              <w:rPr>
                <w:sz w:val="22"/>
                <w:szCs w:val="30"/>
              </w:rPr>
              <w:t>…</w:t>
            </w:r>
            <w:r w:rsidRPr="00E045AB">
              <w:rPr>
                <w:sz w:val="22"/>
                <w:szCs w:val="30"/>
              </w:rPr>
              <w:t>.</w:t>
            </w:r>
          </w:p>
        </w:tc>
        <w:tc>
          <w:tcPr>
            <w:tcW w:w="2356" w:type="pct"/>
            <w:tcBorders>
              <w:top w:val="nil"/>
              <w:left w:val="nil"/>
              <w:bottom w:val="nil"/>
              <w:right w:val="nil"/>
            </w:tcBorders>
            <w:tcMar>
              <w:top w:w="0" w:type="dxa"/>
              <w:left w:w="108" w:type="dxa"/>
              <w:bottom w:w="0" w:type="dxa"/>
              <w:right w:w="108" w:type="dxa"/>
            </w:tcMar>
            <w:hideMark/>
          </w:tcPr>
          <w:p w14:paraId="32E747B5" w14:textId="1818092C" w:rsidR="00AB05BD" w:rsidRPr="00E045AB" w:rsidRDefault="00AB05BD" w:rsidP="00ED7AB2">
            <w:pPr>
              <w:jc w:val="center"/>
            </w:pPr>
            <w:r w:rsidRPr="00E045AB">
              <w:rPr>
                <w:b/>
                <w:bCs/>
                <w:sz w:val="28"/>
                <w:szCs w:val="28"/>
              </w:rPr>
              <w:t>TM. CHÍNH PHỦ</w:t>
            </w:r>
            <w:r w:rsidRPr="00E045AB">
              <w:rPr>
                <w:b/>
                <w:bCs/>
                <w:sz w:val="28"/>
                <w:szCs w:val="28"/>
              </w:rPr>
              <w:br/>
            </w:r>
            <w:r w:rsidR="00694491" w:rsidRPr="00E045AB">
              <w:rPr>
                <w:b/>
                <w:bCs/>
                <w:sz w:val="28"/>
                <w:szCs w:val="28"/>
              </w:rPr>
              <w:t xml:space="preserve">KT. </w:t>
            </w:r>
            <w:r w:rsidRPr="00E045AB">
              <w:rPr>
                <w:b/>
                <w:bCs/>
                <w:sz w:val="28"/>
                <w:szCs w:val="28"/>
              </w:rPr>
              <w:t>THỦ TƯỚNG</w:t>
            </w:r>
            <w:r w:rsidRPr="00E045AB">
              <w:rPr>
                <w:b/>
                <w:bCs/>
                <w:sz w:val="28"/>
                <w:szCs w:val="28"/>
              </w:rPr>
              <w:br/>
              <w:t>PHÓ THỦ TƯỚNG</w:t>
            </w:r>
            <w:r w:rsidRPr="00E045AB">
              <w:rPr>
                <w:b/>
                <w:bCs/>
                <w:sz w:val="28"/>
                <w:szCs w:val="28"/>
              </w:rPr>
              <w:br/>
            </w:r>
            <w:r w:rsidRPr="00E045AB">
              <w:rPr>
                <w:b/>
                <w:bCs/>
                <w:sz w:val="28"/>
                <w:szCs w:val="28"/>
              </w:rPr>
              <w:br/>
            </w:r>
            <w:r w:rsidRPr="00E045AB">
              <w:rPr>
                <w:b/>
                <w:bCs/>
                <w:sz w:val="28"/>
                <w:szCs w:val="28"/>
              </w:rPr>
              <w:br/>
            </w:r>
            <w:r w:rsidRPr="00E045AB">
              <w:rPr>
                <w:b/>
                <w:bCs/>
                <w:sz w:val="28"/>
                <w:szCs w:val="28"/>
              </w:rPr>
              <w:br/>
            </w:r>
            <w:r w:rsidRPr="00E045AB">
              <w:rPr>
                <w:b/>
                <w:bCs/>
                <w:sz w:val="28"/>
                <w:szCs w:val="28"/>
              </w:rPr>
              <w:br/>
            </w:r>
          </w:p>
        </w:tc>
      </w:tr>
    </w:tbl>
    <w:p w14:paraId="2C47FE83" w14:textId="73573D3B" w:rsidR="000A6F57" w:rsidRPr="00E045AB" w:rsidRDefault="00AB05BD" w:rsidP="00E90F98">
      <w:pPr>
        <w:spacing w:before="120" w:after="100" w:afterAutospacing="1"/>
        <w:rPr>
          <w:sz w:val="28"/>
          <w:szCs w:val="28"/>
          <w:lang w:val="vi-VN"/>
        </w:rPr>
      </w:pPr>
      <w:r w:rsidRPr="00E045AB">
        <w:t> </w:t>
      </w:r>
    </w:p>
    <w:sectPr w:rsidR="000A6F57" w:rsidRPr="00E045AB" w:rsidSect="005968F5">
      <w:headerReference w:type="default" r:id="rId8"/>
      <w:pgSz w:w="11907" w:h="16840" w:code="9"/>
      <w:pgMar w:top="1134" w:right="1134" w:bottom="1134" w:left="1701" w:header="624"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FEAB5B" w14:textId="77777777" w:rsidR="00CE0C14" w:rsidRDefault="00CE0C14">
      <w:r>
        <w:separator/>
      </w:r>
    </w:p>
  </w:endnote>
  <w:endnote w:type="continuationSeparator" w:id="0">
    <w:p w14:paraId="48B1A081" w14:textId="77777777" w:rsidR="00CE0C14" w:rsidRDefault="00CE0C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angal">
    <w:altName w:val="Courier New"/>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A12988" w14:textId="77777777" w:rsidR="00CE0C14" w:rsidRDefault="00CE0C14">
      <w:r>
        <w:separator/>
      </w:r>
    </w:p>
  </w:footnote>
  <w:footnote w:type="continuationSeparator" w:id="0">
    <w:p w14:paraId="111BFA3F" w14:textId="77777777" w:rsidR="00CE0C14" w:rsidRDefault="00CE0C1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43631A" w14:textId="42F7401E" w:rsidR="00F60673" w:rsidRPr="005968F5" w:rsidRDefault="00F60673" w:rsidP="005968F5">
    <w:pPr>
      <w:pStyle w:val="Header"/>
      <w:jc w:val="center"/>
      <w:rPr>
        <w:rFonts w:ascii="Times New Roman" w:hAnsi="Times New Roman" w:cs="Times New Roman"/>
        <w:sz w:val="28"/>
        <w:szCs w:val="28"/>
      </w:rPr>
    </w:pPr>
    <w:r w:rsidRPr="005968F5">
      <w:rPr>
        <w:rFonts w:ascii="Times New Roman" w:hAnsi="Times New Roman" w:cs="Times New Roman"/>
        <w:sz w:val="28"/>
        <w:szCs w:val="28"/>
      </w:rPr>
      <w:fldChar w:fldCharType="begin"/>
    </w:r>
    <w:r w:rsidRPr="005968F5">
      <w:rPr>
        <w:rFonts w:ascii="Times New Roman" w:hAnsi="Times New Roman" w:cs="Times New Roman"/>
        <w:sz w:val="28"/>
        <w:szCs w:val="28"/>
      </w:rPr>
      <w:instrText xml:space="preserve"> PAGE   \* MERGEFORMAT </w:instrText>
    </w:r>
    <w:r w:rsidRPr="005968F5">
      <w:rPr>
        <w:rFonts w:ascii="Times New Roman" w:hAnsi="Times New Roman" w:cs="Times New Roman"/>
        <w:sz w:val="28"/>
        <w:szCs w:val="28"/>
      </w:rPr>
      <w:fldChar w:fldCharType="separate"/>
    </w:r>
    <w:r w:rsidR="001002EE">
      <w:rPr>
        <w:rFonts w:ascii="Times New Roman" w:hAnsi="Times New Roman" w:cs="Times New Roman"/>
        <w:noProof/>
        <w:sz w:val="28"/>
        <w:szCs w:val="28"/>
      </w:rPr>
      <w:t>9</w:t>
    </w:r>
    <w:r w:rsidRPr="005968F5">
      <w:rPr>
        <w:rFonts w:ascii="Times New Roman" w:hAnsi="Times New Roman" w:cs="Times New Roman"/>
        <w:noProof/>
        <w:sz w:val="28"/>
        <w:szCs w:val="28"/>
      </w:rPr>
      <w:fldChar w:fldCharType="end"/>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hybridMultilevel"/>
    <w:tmpl w:val="B7828C2E"/>
    <w:lvl w:ilvl="0" w:tplc="B3241CB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0000002"/>
    <w:multiLevelType w:val="hybridMultilevel"/>
    <w:tmpl w:val="FAB200A8"/>
    <w:lvl w:ilvl="0" w:tplc="91060FC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E5D3C4C"/>
    <w:multiLevelType w:val="hybridMultilevel"/>
    <w:tmpl w:val="B45CC0B8"/>
    <w:lvl w:ilvl="0" w:tplc="FE689DAE">
      <w:start w:val="1"/>
      <w:numFmt w:val="decimal"/>
      <w:lvlText w:val="%1."/>
      <w:lvlJc w:val="left"/>
      <w:pPr>
        <w:ind w:left="927" w:hanging="360"/>
      </w:pPr>
      <w:rPr>
        <w:rFonts w:hint="default"/>
        <w:b/>
        <w:bCs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15:restartNumberingAfterBreak="0">
    <w:nsid w:val="0E8E1074"/>
    <w:multiLevelType w:val="hybridMultilevel"/>
    <w:tmpl w:val="56A44184"/>
    <w:lvl w:ilvl="0" w:tplc="85603BF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A363386"/>
    <w:multiLevelType w:val="hybridMultilevel"/>
    <w:tmpl w:val="D3FACF98"/>
    <w:lvl w:ilvl="0" w:tplc="EF38E8C0">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1CDF4865"/>
    <w:multiLevelType w:val="hybridMultilevel"/>
    <w:tmpl w:val="37D4502E"/>
    <w:lvl w:ilvl="0" w:tplc="9B5814D2">
      <w:start w:val="1"/>
      <w:numFmt w:val="bullet"/>
      <w:lvlText w:val="-"/>
      <w:lvlJc w:val="left"/>
      <w:pPr>
        <w:ind w:left="927" w:hanging="360"/>
      </w:pPr>
      <w:rPr>
        <w:rFonts w:ascii="Times New Roman" w:eastAsia="Calibri" w:hAnsi="Times New Roman" w:cs="Times New Roman" w:hint="default"/>
        <w:color w:val="C00000"/>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6" w15:restartNumberingAfterBreak="0">
    <w:nsid w:val="22DA3929"/>
    <w:multiLevelType w:val="hybridMultilevel"/>
    <w:tmpl w:val="45B0DCD8"/>
    <w:lvl w:ilvl="0" w:tplc="0EAE6BA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231B02D9"/>
    <w:multiLevelType w:val="hybridMultilevel"/>
    <w:tmpl w:val="4650F2C2"/>
    <w:lvl w:ilvl="0" w:tplc="D7A44F6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24D116C8"/>
    <w:multiLevelType w:val="hybridMultilevel"/>
    <w:tmpl w:val="DDB4ECFE"/>
    <w:lvl w:ilvl="0" w:tplc="19C609A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365529CE"/>
    <w:multiLevelType w:val="hybridMultilevel"/>
    <w:tmpl w:val="D990011E"/>
    <w:lvl w:ilvl="0" w:tplc="4F02977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38A00E27"/>
    <w:multiLevelType w:val="hybridMultilevel"/>
    <w:tmpl w:val="8BA6C466"/>
    <w:lvl w:ilvl="0" w:tplc="12780706">
      <w:start w:val="1"/>
      <w:numFmt w:val="decimal"/>
      <w:lvlText w:val="%1."/>
      <w:lvlJc w:val="left"/>
      <w:pPr>
        <w:ind w:left="1070" w:hanging="360"/>
      </w:pPr>
      <w:rPr>
        <w:rFonts w:ascii="Times New Roman" w:hAnsi="Times New Roman" w:cs="Times New Roman" w:hint="default"/>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11" w15:restartNumberingAfterBreak="0">
    <w:nsid w:val="3A6578D7"/>
    <w:multiLevelType w:val="hybridMultilevel"/>
    <w:tmpl w:val="8BA6C466"/>
    <w:lvl w:ilvl="0" w:tplc="FFFFFFFF">
      <w:start w:val="1"/>
      <w:numFmt w:val="decimal"/>
      <w:lvlText w:val="%1."/>
      <w:lvlJc w:val="left"/>
      <w:pPr>
        <w:ind w:left="1070" w:hanging="360"/>
      </w:pPr>
      <w:rPr>
        <w:rFonts w:ascii="Times New Roman" w:hAnsi="Times New Roman" w:cs="Times New Roman" w:hint="default"/>
      </w:rPr>
    </w:lvl>
    <w:lvl w:ilvl="1" w:tplc="FFFFFFFF" w:tentative="1">
      <w:start w:val="1"/>
      <w:numFmt w:val="lowerLetter"/>
      <w:lvlText w:val="%2."/>
      <w:lvlJc w:val="left"/>
      <w:pPr>
        <w:ind w:left="1790" w:hanging="360"/>
      </w:pPr>
    </w:lvl>
    <w:lvl w:ilvl="2" w:tplc="FFFFFFFF" w:tentative="1">
      <w:start w:val="1"/>
      <w:numFmt w:val="lowerRoman"/>
      <w:lvlText w:val="%3."/>
      <w:lvlJc w:val="right"/>
      <w:pPr>
        <w:ind w:left="2510" w:hanging="180"/>
      </w:pPr>
    </w:lvl>
    <w:lvl w:ilvl="3" w:tplc="FFFFFFFF" w:tentative="1">
      <w:start w:val="1"/>
      <w:numFmt w:val="decimal"/>
      <w:lvlText w:val="%4."/>
      <w:lvlJc w:val="left"/>
      <w:pPr>
        <w:ind w:left="3230" w:hanging="360"/>
      </w:pPr>
    </w:lvl>
    <w:lvl w:ilvl="4" w:tplc="FFFFFFFF" w:tentative="1">
      <w:start w:val="1"/>
      <w:numFmt w:val="lowerLetter"/>
      <w:lvlText w:val="%5."/>
      <w:lvlJc w:val="left"/>
      <w:pPr>
        <w:ind w:left="3950" w:hanging="360"/>
      </w:pPr>
    </w:lvl>
    <w:lvl w:ilvl="5" w:tplc="FFFFFFFF" w:tentative="1">
      <w:start w:val="1"/>
      <w:numFmt w:val="lowerRoman"/>
      <w:lvlText w:val="%6."/>
      <w:lvlJc w:val="right"/>
      <w:pPr>
        <w:ind w:left="4670" w:hanging="180"/>
      </w:pPr>
    </w:lvl>
    <w:lvl w:ilvl="6" w:tplc="FFFFFFFF" w:tentative="1">
      <w:start w:val="1"/>
      <w:numFmt w:val="decimal"/>
      <w:lvlText w:val="%7."/>
      <w:lvlJc w:val="left"/>
      <w:pPr>
        <w:ind w:left="5390" w:hanging="360"/>
      </w:pPr>
    </w:lvl>
    <w:lvl w:ilvl="7" w:tplc="FFFFFFFF" w:tentative="1">
      <w:start w:val="1"/>
      <w:numFmt w:val="lowerLetter"/>
      <w:lvlText w:val="%8."/>
      <w:lvlJc w:val="left"/>
      <w:pPr>
        <w:ind w:left="6110" w:hanging="360"/>
      </w:pPr>
    </w:lvl>
    <w:lvl w:ilvl="8" w:tplc="FFFFFFFF" w:tentative="1">
      <w:start w:val="1"/>
      <w:numFmt w:val="lowerRoman"/>
      <w:lvlText w:val="%9."/>
      <w:lvlJc w:val="right"/>
      <w:pPr>
        <w:ind w:left="6830" w:hanging="180"/>
      </w:pPr>
    </w:lvl>
  </w:abstractNum>
  <w:abstractNum w:abstractNumId="12" w15:restartNumberingAfterBreak="0">
    <w:nsid w:val="3F2B1C0E"/>
    <w:multiLevelType w:val="hybridMultilevel"/>
    <w:tmpl w:val="671E89D2"/>
    <w:lvl w:ilvl="0" w:tplc="0D0A84F6">
      <w:start w:val="11"/>
      <w:numFmt w:val="bullet"/>
      <w:lvlText w:val=""/>
      <w:lvlJc w:val="left"/>
      <w:pPr>
        <w:ind w:left="927" w:hanging="360"/>
      </w:pPr>
      <w:rPr>
        <w:rFonts w:ascii="Wingdings" w:eastAsia="Calibri" w:hAnsi="Wingdings"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3" w15:restartNumberingAfterBreak="0">
    <w:nsid w:val="46CA0167"/>
    <w:multiLevelType w:val="hybridMultilevel"/>
    <w:tmpl w:val="2C64475E"/>
    <w:lvl w:ilvl="0" w:tplc="A6EAFFC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52217104"/>
    <w:multiLevelType w:val="hybridMultilevel"/>
    <w:tmpl w:val="30D8394A"/>
    <w:lvl w:ilvl="0" w:tplc="1512D7A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54BD12C2"/>
    <w:multiLevelType w:val="hybridMultilevel"/>
    <w:tmpl w:val="1D54725A"/>
    <w:lvl w:ilvl="0" w:tplc="5CA6EA0A">
      <w:start w:val="3"/>
      <w:numFmt w:val="bullet"/>
      <w:lvlText w:val=""/>
      <w:lvlJc w:val="left"/>
      <w:pPr>
        <w:ind w:left="927" w:hanging="360"/>
      </w:pPr>
      <w:rPr>
        <w:rFonts w:ascii="Symbol" w:eastAsia="Calibri" w:hAnsi="Symbol"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6" w15:restartNumberingAfterBreak="0">
    <w:nsid w:val="683F750C"/>
    <w:multiLevelType w:val="hybridMultilevel"/>
    <w:tmpl w:val="BE80ADF8"/>
    <w:lvl w:ilvl="0" w:tplc="A7FC0D34">
      <w:start w:val="1"/>
      <w:numFmt w:val="decimal"/>
      <w:lvlText w:val="%1."/>
      <w:lvlJc w:val="left"/>
      <w:pPr>
        <w:ind w:left="1440" w:hanging="360"/>
      </w:pPr>
      <w:rPr>
        <w:b w:val="0"/>
        <w:i w:val="0"/>
        <w:color w:val="auto"/>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68943AC3"/>
    <w:multiLevelType w:val="hybridMultilevel"/>
    <w:tmpl w:val="5F603928"/>
    <w:lvl w:ilvl="0" w:tplc="ECB2038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6A882B89"/>
    <w:multiLevelType w:val="hybridMultilevel"/>
    <w:tmpl w:val="51EC3604"/>
    <w:lvl w:ilvl="0" w:tplc="DE480F9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6B3345E1"/>
    <w:multiLevelType w:val="hybridMultilevel"/>
    <w:tmpl w:val="FD5AF82C"/>
    <w:lvl w:ilvl="0" w:tplc="764CD0F0">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6FE20E45"/>
    <w:multiLevelType w:val="hybridMultilevel"/>
    <w:tmpl w:val="9CE47A3A"/>
    <w:lvl w:ilvl="0" w:tplc="27228E60">
      <w:start w:val="1"/>
      <w:numFmt w:val="bullet"/>
      <w:lvlText w:val="-"/>
      <w:lvlJc w:val="left"/>
      <w:pPr>
        <w:ind w:left="927" w:hanging="360"/>
      </w:pPr>
      <w:rPr>
        <w:rFonts w:ascii="Times New Roman" w:eastAsia="Calibri"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1" w15:restartNumberingAfterBreak="0">
    <w:nsid w:val="73E14F29"/>
    <w:multiLevelType w:val="hybridMultilevel"/>
    <w:tmpl w:val="3E80427A"/>
    <w:lvl w:ilvl="0" w:tplc="166A580C">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761F5703"/>
    <w:multiLevelType w:val="hybridMultilevel"/>
    <w:tmpl w:val="30103C7C"/>
    <w:lvl w:ilvl="0" w:tplc="79F63456">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6"/>
  </w:num>
  <w:num w:numId="2">
    <w:abstractNumId w:val="0"/>
  </w:num>
  <w:num w:numId="3">
    <w:abstractNumId w:val="1"/>
  </w:num>
  <w:num w:numId="4">
    <w:abstractNumId w:val="20"/>
  </w:num>
  <w:num w:numId="5">
    <w:abstractNumId w:val="21"/>
  </w:num>
  <w:num w:numId="6">
    <w:abstractNumId w:val="2"/>
  </w:num>
  <w:num w:numId="7">
    <w:abstractNumId w:val="5"/>
  </w:num>
  <w:num w:numId="8">
    <w:abstractNumId w:val="22"/>
  </w:num>
  <w:num w:numId="9">
    <w:abstractNumId w:val="12"/>
  </w:num>
  <w:num w:numId="10">
    <w:abstractNumId w:val="15"/>
  </w:num>
  <w:num w:numId="11">
    <w:abstractNumId w:val="10"/>
  </w:num>
  <w:num w:numId="12">
    <w:abstractNumId w:val="19"/>
  </w:num>
  <w:num w:numId="13">
    <w:abstractNumId w:val="17"/>
  </w:num>
  <w:num w:numId="14">
    <w:abstractNumId w:val="7"/>
  </w:num>
  <w:num w:numId="15">
    <w:abstractNumId w:val="4"/>
  </w:num>
  <w:num w:numId="16">
    <w:abstractNumId w:val="14"/>
  </w:num>
  <w:num w:numId="17">
    <w:abstractNumId w:val="11"/>
  </w:num>
  <w:num w:numId="18">
    <w:abstractNumId w:val="9"/>
  </w:num>
  <w:num w:numId="19">
    <w:abstractNumId w:val="16"/>
  </w:num>
  <w:num w:numId="20">
    <w:abstractNumId w:val="18"/>
  </w:num>
  <w:num w:numId="21">
    <w:abstractNumId w:val="13"/>
  </w:num>
  <w:num w:numId="22">
    <w:abstractNumId w:val="8"/>
  </w:num>
  <w:num w:numId="2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6C2E"/>
    <w:rsid w:val="00000055"/>
    <w:rsid w:val="00000D84"/>
    <w:rsid w:val="000015F2"/>
    <w:rsid w:val="00001C9B"/>
    <w:rsid w:val="000020DB"/>
    <w:rsid w:val="000021FE"/>
    <w:rsid w:val="000027AD"/>
    <w:rsid w:val="00002FAF"/>
    <w:rsid w:val="00003A38"/>
    <w:rsid w:val="000050E8"/>
    <w:rsid w:val="000057D7"/>
    <w:rsid w:val="00006830"/>
    <w:rsid w:val="00010F48"/>
    <w:rsid w:val="0001169C"/>
    <w:rsid w:val="000123B3"/>
    <w:rsid w:val="000134C0"/>
    <w:rsid w:val="00013CEE"/>
    <w:rsid w:val="0001479F"/>
    <w:rsid w:val="00014F67"/>
    <w:rsid w:val="000156E7"/>
    <w:rsid w:val="00015D1D"/>
    <w:rsid w:val="00016651"/>
    <w:rsid w:val="00020D96"/>
    <w:rsid w:val="00021817"/>
    <w:rsid w:val="00021C1E"/>
    <w:rsid w:val="00021E08"/>
    <w:rsid w:val="0002338F"/>
    <w:rsid w:val="000237D3"/>
    <w:rsid w:val="00023A42"/>
    <w:rsid w:val="000240D3"/>
    <w:rsid w:val="00024256"/>
    <w:rsid w:val="00025153"/>
    <w:rsid w:val="000263FC"/>
    <w:rsid w:val="00026B2F"/>
    <w:rsid w:val="00026E93"/>
    <w:rsid w:val="00026EAE"/>
    <w:rsid w:val="00027624"/>
    <w:rsid w:val="00030169"/>
    <w:rsid w:val="000304AD"/>
    <w:rsid w:val="00030E58"/>
    <w:rsid w:val="00032594"/>
    <w:rsid w:val="00032930"/>
    <w:rsid w:val="00032D78"/>
    <w:rsid w:val="00034B13"/>
    <w:rsid w:val="000370D5"/>
    <w:rsid w:val="00037FF8"/>
    <w:rsid w:val="00042D73"/>
    <w:rsid w:val="00042E07"/>
    <w:rsid w:val="00043EAE"/>
    <w:rsid w:val="00044A0A"/>
    <w:rsid w:val="000457B0"/>
    <w:rsid w:val="00045DE0"/>
    <w:rsid w:val="00046CF4"/>
    <w:rsid w:val="000501DD"/>
    <w:rsid w:val="00052125"/>
    <w:rsid w:val="00052B9E"/>
    <w:rsid w:val="00052F3B"/>
    <w:rsid w:val="000543EA"/>
    <w:rsid w:val="00055EC1"/>
    <w:rsid w:val="00056E5F"/>
    <w:rsid w:val="0005757D"/>
    <w:rsid w:val="00057AE8"/>
    <w:rsid w:val="00060EF7"/>
    <w:rsid w:val="00060F65"/>
    <w:rsid w:val="00061238"/>
    <w:rsid w:val="0006126C"/>
    <w:rsid w:val="00061FE9"/>
    <w:rsid w:val="000621E7"/>
    <w:rsid w:val="00062C3F"/>
    <w:rsid w:val="00065568"/>
    <w:rsid w:val="00065998"/>
    <w:rsid w:val="00065CE6"/>
    <w:rsid w:val="0007055B"/>
    <w:rsid w:val="00071374"/>
    <w:rsid w:val="0007153E"/>
    <w:rsid w:val="0007188E"/>
    <w:rsid w:val="0007276B"/>
    <w:rsid w:val="00072808"/>
    <w:rsid w:val="00072AC2"/>
    <w:rsid w:val="00073EF3"/>
    <w:rsid w:val="00074675"/>
    <w:rsid w:val="000747F3"/>
    <w:rsid w:val="00075CB8"/>
    <w:rsid w:val="000763C3"/>
    <w:rsid w:val="00076837"/>
    <w:rsid w:val="00076AE1"/>
    <w:rsid w:val="0008051B"/>
    <w:rsid w:val="0008062B"/>
    <w:rsid w:val="000822F1"/>
    <w:rsid w:val="0008366C"/>
    <w:rsid w:val="00085243"/>
    <w:rsid w:val="0008527C"/>
    <w:rsid w:val="00085C48"/>
    <w:rsid w:val="00085CD9"/>
    <w:rsid w:val="0008695D"/>
    <w:rsid w:val="00087531"/>
    <w:rsid w:val="00087920"/>
    <w:rsid w:val="00087D71"/>
    <w:rsid w:val="000904BD"/>
    <w:rsid w:val="00090A13"/>
    <w:rsid w:val="0009130A"/>
    <w:rsid w:val="000916E7"/>
    <w:rsid w:val="00092B26"/>
    <w:rsid w:val="0009303F"/>
    <w:rsid w:val="000939F3"/>
    <w:rsid w:val="00094580"/>
    <w:rsid w:val="00095F32"/>
    <w:rsid w:val="00096235"/>
    <w:rsid w:val="00096296"/>
    <w:rsid w:val="00096365"/>
    <w:rsid w:val="000968AB"/>
    <w:rsid w:val="0009767C"/>
    <w:rsid w:val="000A04F5"/>
    <w:rsid w:val="000A0CFA"/>
    <w:rsid w:val="000A0D85"/>
    <w:rsid w:val="000A256C"/>
    <w:rsid w:val="000A41B4"/>
    <w:rsid w:val="000A4E20"/>
    <w:rsid w:val="000A6BF8"/>
    <w:rsid w:val="000A6F57"/>
    <w:rsid w:val="000B05B5"/>
    <w:rsid w:val="000B121A"/>
    <w:rsid w:val="000B18F9"/>
    <w:rsid w:val="000B2627"/>
    <w:rsid w:val="000B33D1"/>
    <w:rsid w:val="000B467D"/>
    <w:rsid w:val="000B523E"/>
    <w:rsid w:val="000B6E1E"/>
    <w:rsid w:val="000B71B5"/>
    <w:rsid w:val="000B72E0"/>
    <w:rsid w:val="000B753F"/>
    <w:rsid w:val="000B7FAA"/>
    <w:rsid w:val="000C04CD"/>
    <w:rsid w:val="000C0CD9"/>
    <w:rsid w:val="000C0E27"/>
    <w:rsid w:val="000C2656"/>
    <w:rsid w:val="000C2BF4"/>
    <w:rsid w:val="000C4C32"/>
    <w:rsid w:val="000C535A"/>
    <w:rsid w:val="000C5409"/>
    <w:rsid w:val="000C66BD"/>
    <w:rsid w:val="000C6FC0"/>
    <w:rsid w:val="000C7C05"/>
    <w:rsid w:val="000D093E"/>
    <w:rsid w:val="000D29BF"/>
    <w:rsid w:val="000D2ABA"/>
    <w:rsid w:val="000D52DF"/>
    <w:rsid w:val="000D5483"/>
    <w:rsid w:val="000E25E9"/>
    <w:rsid w:val="000E2F4D"/>
    <w:rsid w:val="000E3EB9"/>
    <w:rsid w:val="000E4AB8"/>
    <w:rsid w:val="000E555C"/>
    <w:rsid w:val="000E5864"/>
    <w:rsid w:val="000E5B06"/>
    <w:rsid w:val="000E5F13"/>
    <w:rsid w:val="000E697D"/>
    <w:rsid w:val="000E7A8C"/>
    <w:rsid w:val="000F08F4"/>
    <w:rsid w:val="000F191D"/>
    <w:rsid w:val="000F2749"/>
    <w:rsid w:val="000F2B0D"/>
    <w:rsid w:val="000F48AA"/>
    <w:rsid w:val="000F5442"/>
    <w:rsid w:val="000F5C3E"/>
    <w:rsid w:val="000F6E4F"/>
    <w:rsid w:val="000F7A9F"/>
    <w:rsid w:val="001002EE"/>
    <w:rsid w:val="00100645"/>
    <w:rsid w:val="00100B54"/>
    <w:rsid w:val="001016A3"/>
    <w:rsid w:val="00101708"/>
    <w:rsid w:val="0010225F"/>
    <w:rsid w:val="001025D1"/>
    <w:rsid w:val="001041A7"/>
    <w:rsid w:val="00104FFC"/>
    <w:rsid w:val="00106E24"/>
    <w:rsid w:val="001076B3"/>
    <w:rsid w:val="0011062C"/>
    <w:rsid w:val="00110AED"/>
    <w:rsid w:val="0011151D"/>
    <w:rsid w:val="001116DE"/>
    <w:rsid w:val="00112468"/>
    <w:rsid w:val="00112EE1"/>
    <w:rsid w:val="001133DE"/>
    <w:rsid w:val="00113EB2"/>
    <w:rsid w:val="00113F10"/>
    <w:rsid w:val="00114100"/>
    <w:rsid w:val="00115293"/>
    <w:rsid w:val="00115EB8"/>
    <w:rsid w:val="00117C58"/>
    <w:rsid w:val="00121B08"/>
    <w:rsid w:val="001225C1"/>
    <w:rsid w:val="001228AB"/>
    <w:rsid w:val="001246E0"/>
    <w:rsid w:val="00124B33"/>
    <w:rsid w:val="00127A2F"/>
    <w:rsid w:val="00127E42"/>
    <w:rsid w:val="00131189"/>
    <w:rsid w:val="001327AB"/>
    <w:rsid w:val="00132CBA"/>
    <w:rsid w:val="00133240"/>
    <w:rsid w:val="001333DD"/>
    <w:rsid w:val="001337A7"/>
    <w:rsid w:val="00133D0F"/>
    <w:rsid w:val="00135F49"/>
    <w:rsid w:val="00136B6B"/>
    <w:rsid w:val="001375EE"/>
    <w:rsid w:val="0014066A"/>
    <w:rsid w:val="00140789"/>
    <w:rsid w:val="00140C1D"/>
    <w:rsid w:val="0014120E"/>
    <w:rsid w:val="00141343"/>
    <w:rsid w:val="00141607"/>
    <w:rsid w:val="00141E45"/>
    <w:rsid w:val="00142A2F"/>
    <w:rsid w:val="00142F07"/>
    <w:rsid w:val="00143703"/>
    <w:rsid w:val="00143DE3"/>
    <w:rsid w:val="00144EFC"/>
    <w:rsid w:val="001452D3"/>
    <w:rsid w:val="001461E8"/>
    <w:rsid w:val="001472FE"/>
    <w:rsid w:val="00147B22"/>
    <w:rsid w:val="00150C29"/>
    <w:rsid w:val="001523B2"/>
    <w:rsid w:val="00152461"/>
    <w:rsid w:val="001528BF"/>
    <w:rsid w:val="00153E3C"/>
    <w:rsid w:val="00154063"/>
    <w:rsid w:val="0015594C"/>
    <w:rsid w:val="00156573"/>
    <w:rsid w:val="00156605"/>
    <w:rsid w:val="0015666A"/>
    <w:rsid w:val="001579AC"/>
    <w:rsid w:val="00160DE1"/>
    <w:rsid w:val="0016179B"/>
    <w:rsid w:val="00162BFF"/>
    <w:rsid w:val="00164630"/>
    <w:rsid w:val="00164821"/>
    <w:rsid w:val="00165F0D"/>
    <w:rsid w:val="001666FC"/>
    <w:rsid w:val="00166724"/>
    <w:rsid w:val="00167983"/>
    <w:rsid w:val="00167EC3"/>
    <w:rsid w:val="001702FD"/>
    <w:rsid w:val="00171BAA"/>
    <w:rsid w:val="00172795"/>
    <w:rsid w:val="00173559"/>
    <w:rsid w:val="00173A7D"/>
    <w:rsid w:val="001742DC"/>
    <w:rsid w:val="00174578"/>
    <w:rsid w:val="00174756"/>
    <w:rsid w:val="00174B6B"/>
    <w:rsid w:val="001771CB"/>
    <w:rsid w:val="00177D39"/>
    <w:rsid w:val="001818F1"/>
    <w:rsid w:val="00182735"/>
    <w:rsid w:val="0018489A"/>
    <w:rsid w:val="00185019"/>
    <w:rsid w:val="00185951"/>
    <w:rsid w:val="00185FF0"/>
    <w:rsid w:val="00186688"/>
    <w:rsid w:val="001874C6"/>
    <w:rsid w:val="00190479"/>
    <w:rsid w:val="0019114C"/>
    <w:rsid w:val="00191D9A"/>
    <w:rsid w:val="00191F91"/>
    <w:rsid w:val="0019407B"/>
    <w:rsid w:val="001941E7"/>
    <w:rsid w:val="0019541B"/>
    <w:rsid w:val="00195A79"/>
    <w:rsid w:val="00196F38"/>
    <w:rsid w:val="001977FB"/>
    <w:rsid w:val="00197DD5"/>
    <w:rsid w:val="00197F21"/>
    <w:rsid w:val="00197F9A"/>
    <w:rsid w:val="001A07E9"/>
    <w:rsid w:val="001A28B7"/>
    <w:rsid w:val="001A2A68"/>
    <w:rsid w:val="001A37C6"/>
    <w:rsid w:val="001A3896"/>
    <w:rsid w:val="001A3D2A"/>
    <w:rsid w:val="001A4FF7"/>
    <w:rsid w:val="001A55F8"/>
    <w:rsid w:val="001A5D7B"/>
    <w:rsid w:val="001A6A84"/>
    <w:rsid w:val="001A7C61"/>
    <w:rsid w:val="001A7DF8"/>
    <w:rsid w:val="001B2093"/>
    <w:rsid w:val="001B213C"/>
    <w:rsid w:val="001B289F"/>
    <w:rsid w:val="001B2AFA"/>
    <w:rsid w:val="001B31A1"/>
    <w:rsid w:val="001B4B84"/>
    <w:rsid w:val="001B556B"/>
    <w:rsid w:val="001B5870"/>
    <w:rsid w:val="001B5964"/>
    <w:rsid w:val="001B65CA"/>
    <w:rsid w:val="001B702E"/>
    <w:rsid w:val="001C0079"/>
    <w:rsid w:val="001C2C64"/>
    <w:rsid w:val="001C4FCD"/>
    <w:rsid w:val="001C611D"/>
    <w:rsid w:val="001C6278"/>
    <w:rsid w:val="001C7C34"/>
    <w:rsid w:val="001C7F87"/>
    <w:rsid w:val="001D0608"/>
    <w:rsid w:val="001D1BD6"/>
    <w:rsid w:val="001D2FC2"/>
    <w:rsid w:val="001D3952"/>
    <w:rsid w:val="001D404B"/>
    <w:rsid w:val="001D63A8"/>
    <w:rsid w:val="001D797E"/>
    <w:rsid w:val="001D7C2A"/>
    <w:rsid w:val="001E1189"/>
    <w:rsid w:val="001E13DC"/>
    <w:rsid w:val="001E1EEC"/>
    <w:rsid w:val="001E5EF3"/>
    <w:rsid w:val="001E6CA4"/>
    <w:rsid w:val="001E730B"/>
    <w:rsid w:val="001F0741"/>
    <w:rsid w:val="001F18C1"/>
    <w:rsid w:val="001F1A0F"/>
    <w:rsid w:val="001F2D7F"/>
    <w:rsid w:val="001F31E3"/>
    <w:rsid w:val="001F43C4"/>
    <w:rsid w:val="001F533C"/>
    <w:rsid w:val="002015CE"/>
    <w:rsid w:val="00202F2B"/>
    <w:rsid w:val="00203353"/>
    <w:rsid w:val="00203629"/>
    <w:rsid w:val="002038FC"/>
    <w:rsid w:val="00204131"/>
    <w:rsid w:val="002056CF"/>
    <w:rsid w:val="00205F80"/>
    <w:rsid w:val="00206E5C"/>
    <w:rsid w:val="00207038"/>
    <w:rsid w:val="00210569"/>
    <w:rsid w:val="00210B91"/>
    <w:rsid w:val="002111B2"/>
    <w:rsid w:val="00211A51"/>
    <w:rsid w:val="002133DA"/>
    <w:rsid w:val="00214497"/>
    <w:rsid w:val="00216C54"/>
    <w:rsid w:val="00222B90"/>
    <w:rsid w:val="0022312F"/>
    <w:rsid w:val="0022393B"/>
    <w:rsid w:val="002242AA"/>
    <w:rsid w:val="002252DA"/>
    <w:rsid w:val="002254AF"/>
    <w:rsid w:val="00225811"/>
    <w:rsid w:val="0022643E"/>
    <w:rsid w:val="00227E68"/>
    <w:rsid w:val="002309E3"/>
    <w:rsid w:val="0023271A"/>
    <w:rsid w:val="00232EB8"/>
    <w:rsid w:val="00234539"/>
    <w:rsid w:val="00234A6F"/>
    <w:rsid w:val="00234EB4"/>
    <w:rsid w:val="002361E8"/>
    <w:rsid w:val="002367CB"/>
    <w:rsid w:val="00237758"/>
    <w:rsid w:val="00237A48"/>
    <w:rsid w:val="00237A63"/>
    <w:rsid w:val="00237F6F"/>
    <w:rsid w:val="002404BA"/>
    <w:rsid w:val="00243682"/>
    <w:rsid w:val="0024385F"/>
    <w:rsid w:val="00243D45"/>
    <w:rsid w:val="002441D1"/>
    <w:rsid w:val="0024511F"/>
    <w:rsid w:val="0024593C"/>
    <w:rsid w:val="00246187"/>
    <w:rsid w:val="00247339"/>
    <w:rsid w:val="002475FE"/>
    <w:rsid w:val="00250BE9"/>
    <w:rsid w:val="00252028"/>
    <w:rsid w:val="002522A4"/>
    <w:rsid w:val="002528C3"/>
    <w:rsid w:val="0025290C"/>
    <w:rsid w:val="00253179"/>
    <w:rsid w:val="002537CA"/>
    <w:rsid w:val="00254263"/>
    <w:rsid w:val="00254981"/>
    <w:rsid w:val="002549F2"/>
    <w:rsid w:val="00256BF4"/>
    <w:rsid w:val="00257175"/>
    <w:rsid w:val="00260174"/>
    <w:rsid w:val="00260636"/>
    <w:rsid w:val="002611EC"/>
    <w:rsid w:val="0026151B"/>
    <w:rsid w:val="0026280C"/>
    <w:rsid w:val="00262845"/>
    <w:rsid w:val="00262B98"/>
    <w:rsid w:val="00264BC1"/>
    <w:rsid w:val="00264C68"/>
    <w:rsid w:val="002650E7"/>
    <w:rsid w:val="00265971"/>
    <w:rsid w:val="00266CD0"/>
    <w:rsid w:val="00267174"/>
    <w:rsid w:val="0026753F"/>
    <w:rsid w:val="00267B2F"/>
    <w:rsid w:val="00270DD7"/>
    <w:rsid w:val="00271627"/>
    <w:rsid w:val="00271965"/>
    <w:rsid w:val="00273D88"/>
    <w:rsid w:val="002746D4"/>
    <w:rsid w:val="0027581F"/>
    <w:rsid w:val="00276506"/>
    <w:rsid w:val="00277F49"/>
    <w:rsid w:val="0028065C"/>
    <w:rsid w:val="00280948"/>
    <w:rsid w:val="00282CFB"/>
    <w:rsid w:val="00282DA3"/>
    <w:rsid w:val="00283FC5"/>
    <w:rsid w:val="002863AE"/>
    <w:rsid w:val="0028676E"/>
    <w:rsid w:val="002867C1"/>
    <w:rsid w:val="00286A92"/>
    <w:rsid w:val="00286A9B"/>
    <w:rsid w:val="002870B1"/>
    <w:rsid w:val="00287593"/>
    <w:rsid w:val="00290BBD"/>
    <w:rsid w:val="00291700"/>
    <w:rsid w:val="00291975"/>
    <w:rsid w:val="00291D60"/>
    <w:rsid w:val="002927D0"/>
    <w:rsid w:val="00292879"/>
    <w:rsid w:val="002949DB"/>
    <w:rsid w:val="00297F91"/>
    <w:rsid w:val="002A13DC"/>
    <w:rsid w:val="002A1DE1"/>
    <w:rsid w:val="002A295E"/>
    <w:rsid w:val="002A2C60"/>
    <w:rsid w:val="002A3328"/>
    <w:rsid w:val="002A3C5C"/>
    <w:rsid w:val="002A3DD3"/>
    <w:rsid w:val="002A4DB4"/>
    <w:rsid w:val="002A6522"/>
    <w:rsid w:val="002A6924"/>
    <w:rsid w:val="002A7373"/>
    <w:rsid w:val="002A7EE5"/>
    <w:rsid w:val="002B4334"/>
    <w:rsid w:val="002B55E0"/>
    <w:rsid w:val="002B6394"/>
    <w:rsid w:val="002B658B"/>
    <w:rsid w:val="002B6874"/>
    <w:rsid w:val="002B698E"/>
    <w:rsid w:val="002B6FBC"/>
    <w:rsid w:val="002B6FF3"/>
    <w:rsid w:val="002B77E3"/>
    <w:rsid w:val="002B7D4F"/>
    <w:rsid w:val="002B7D88"/>
    <w:rsid w:val="002C0289"/>
    <w:rsid w:val="002C044A"/>
    <w:rsid w:val="002C05D8"/>
    <w:rsid w:val="002C0BAE"/>
    <w:rsid w:val="002C1085"/>
    <w:rsid w:val="002C1D05"/>
    <w:rsid w:val="002C3BCF"/>
    <w:rsid w:val="002C5355"/>
    <w:rsid w:val="002C5637"/>
    <w:rsid w:val="002C58CD"/>
    <w:rsid w:val="002C59D8"/>
    <w:rsid w:val="002C640E"/>
    <w:rsid w:val="002C674C"/>
    <w:rsid w:val="002C68A5"/>
    <w:rsid w:val="002C74A6"/>
    <w:rsid w:val="002C7F16"/>
    <w:rsid w:val="002D0561"/>
    <w:rsid w:val="002D06FF"/>
    <w:rsid w:val="002D0C0D"/>
    <w:rsid w:val="002D10D2"/>
    <w:rsid w:val="002D1C4A"/>
    <w:rsid w:val="002D1CD2"/>
    <w:rsid w:val="002D202C"/>
    <w:rsid w:val="002D2159"/>
    <w:rsid w:val="002D42DF"/>
    <w:rsid w:val="002D57E5"/>
    <w:rsid w:val="002D5B30"/>
    <w:rsid w:val="002D6FF0"/>
    <w:rsid w:val="002E16F2"/>
    <w:rsid w:val="002E1C39"/>
    <w:rsid w:val="002E318A"/>
    <w:rsid w:val="002E3751"/>
    <w:rsid w:val="002E44EE"/>
    <w:rsid w:val="002E48F7"/>
    <w:rsid w:val="002E498A"/>
    <w:rsid w:val="002E6B1C"/>
    <w:rsid w:val="002E6D7D"/>
    <w:rsid w:val="002E7158"/>
    <w:rsid w:val="002E7293"/>
    <w:rsid w:val="002E7E99"/>
    <w:rsid w:val="002F00F8"/>
    <w:rsid w:val="002F04A6"/>
    <w:rsid w:val="002F110F"/>
    <w:rsid w:val="002F27B0"/>
    <w:rsid w:val="002F2A17"/>
    <w:rsid w:val="002F39DF"/>
    <w:rsid w:val="002F44D4"/>
    <w:rsid w:val="002F4574"/>
    <w:rsid w:val="002F46E8"/>
    <w:rsid w:val="002F5201"/>
    <w:rsid w:val="002F56C4"/>
    <w:rsid w:val="002F7810"/>
    <w:rsid w:val="002F7F3C"/>
    <w:rsid w:val="003009CB"/>
    <w:rsid w:val="00300B9C"/>
    <w:rsid w:val="00300D54"/>
    <w:rsid w:val="00302A8C"/>
    <w:rsid w:val="00302FD3"/>
    <w:rsid w:val="00303646"/>
    <w:rsid w:val="00304771"/>
    <w:rsid w:val="003064F9"/>
    <w:rsid w:val="00306FE7"/>
    <w:rsid w:val="00307494"/>
    <w:rsid w:val="00310589"/>
    <w:rsid w:val="00313F4C"/>
    <w:rsid w:val="003140AB"/>
    <w:rsid w:val="00315608"/>
    <w:rsid w:val="00315A16"/>
    <w:rsid w:val="00315DA8"/>
    <w:rsid w:val="00316883"/>
    <w:rsid w:val="00317209"/>
    <w:rsid w:val="00317495"/>
    <w:rsid w:val="00317AE4"/>
    <w:rsid w:val="00317B2F"/>
    <w:rsid w:val="00322238"/>
    <w:rsid w:val="00323C8A"/>
    <w:rsid w:val="003240AB"/>
    <w:rsid w:val="0032479C"/>
    <w:rsid w:val="00324F34"/>
    <w:rsid w:val="003251D3"/>
    <w:rsid w:val="0032559C"/>
    <w:rsid w:val="00325E9F"/>
    <w:rsid w:val="003264FA"/>
    <w:rsid w:val="00327B9A"/>
    <w:rsid w:val="00331EA1"/>
    <w:rsid w:val="003320E2"/>
    <w:rsid w:val="0033289E"/>
    <w:rsid w:val="00333086"/>
    <w:rsid w:val="003347F3"/>
    <w:rsid w:val="00334CA9"/>
    <w:rsid w:val="0033524A"/>
    <w:rsid w:val="00335E34"/>
    <w:rsid w:val="00336E51"/>
    <w:rsid w:val="0033711B"/>
    <w:rsid w:val="00340B09"/>
    <w:rsid w:val="00341D2E"/>
    <w:rsid w:val="00342E65"/>
    <w:rsid w:val="00343977"/>
    <w:rsid w:val="003439D4"/>
    <w:rsid w:val="00343F15"/>
    <w:rsid w:val="00343F1A"/>
    <w:rsid w:val="00346B11"/>
    <w:rsid w:val="0034738D"/>
    <w:rsid w:val="00347736"/>
    <w:rsid w:val="00347A08"/>
    <w:rsid w:val="003503DC"/>
    <w:rsid w:val="00352376"/>
    <w:rsid w:val="0035260E"/>
    <w:rsid w:val="00353085"/>
    <w:rsid w:val="003545C8"/>
    <w:rsid w:val="003547F0"/>
    <w:rsid w:val="00354CAA"/>
    <w:rsid w:val="00356FEA"/>
    <w:rsid w:val="00360022"/>
    <w:rsid w:val="00360291"/>
    <w:rsid w:val="00360F6B"/>
    <w:rsid w:val="003612A4"/>
    <w:rsid w:val="00361832"/>
    <w:rsid w:val="00361EFA"/>
    <w:rsid w:val="00362B4C"/>
    <w:rsid w:val="00363C3E"/>
    <w:rsid w:val="00364474"/>
    <w:rsid w:val="003674BA"/>
    <w:rsid w:val="003678D6"/>
    <w:rsid w:val="00370EC0"/>
    <w:rsid w:val="00373166"/>
    <w:rsid w:val="00373B51"/>
    <w:rsid w:val="00373F0D"/>
    <w:rsid w:val="00375B5E"/>
    <w:rsid w:val="003767B0"/>
    <w:rsid w:val="00376DCD"/>
    <w:rsid w:val="003771F9"/>
    <w:rsid w:val="0038138D"/>
    <w:rsid w:val="00381ACF"/>
    <w:rsid w:val="00381BBC"/>
    <w:rsid w:val="00381F11"/>
    <w:rsid w:val="00383EDB"/>
    <w:rsid w:val="0038631A"/>
    <w:rsid w:val="00386C17"/>
    <w:rsid w:val="00387A3A"/>
    <w:rsid w:val="00391AD1"/>
    <w:rsid w:val="00391DD7"/>
    <w:rsid w:val="00391EDA"/>
    <w:rsid w:val="00392AAC"/>
    <w:rsid w:val="00393500"/>
    <w:rsid w:val="003936DC"/>
    <w:rsid w:val="00393CFB"/>
    <w:rsid w:val="0039452E"/>
    <w:rsid w:val="00394DF3"/>
    <w:rsid w:val="00394EAA"/>
    <w:rsid w:val="00395210"/>
    <w:rsid w:val="003954AA"/>
    <w:rsid w:val="00396C3D"/>
    <w:rsid w:val="00397082"/>
    <w:rsid w:val="003A0527"/>
    <w:rsid w:val="003A0611"/>
    <w:rsid w:val="003A07D3"/>
    <w:rsid w:val="003A1382"/>
    <w:rsid w:val="003A1FEE"/>
    <w:rsid w:val="003A3B08"/>
    <w:rsid w:val="003A3EDA"/>
    <w:rsid w:val="003A4392"/>
    <w:rsid w:val="003A74CB"/>
    <w:rsid w:val="003B0FDA"/>
    <w:rsid w:val="003B2AB3"/>
    <w:rsid w:val="003B3145"/>
    <w:rsid w:val="003B32B1"/>
    <w:rsid w:val="003B3756"/>
    <w:rsid w:val="003B3CD9"/>
    <w:rsid w:val="003B4906"/>
    <w:rsid w:val="003B5258"/>
    <w:rsid w:val="003B55CC"/>
    <w:rsid w:val="003B76CB"/>
    <w:rsid w:val="003B76E1"/>
    <w:rsid w:val="003B7E8F"/>
    <w:rsid w:val="003B7F8A"/>
    <w:rsid w:val="003C0B3A"/>
    <w:rsid w:val="003C21EE"/>
    <w:rsid w:val="003C602A"/>
    <w:rsid w:val="003C6CEE"/>
    <w:rsid w:val="003D24EE"/>
    <w:rsid w:val="003D46D7"/>
    <w:rsid w:val="003D4AF7"/>
    <w:rsid w:val="003D5F65"/>
    <w:rsid w:val="003D6A3A"/>
    <w:rsid w:val="003E1262"/>
    <w:rsid w:val="003E1307"/>
    <w:rsid w:val="003E218B"/>
    <w:rsid w:val="003E2FB8"/>
    <w:rsid w:val="003E3162"/>
    <w:rsid w:val="003E4080"/>
    <w:rsid w:val="003E4F9C"/>
    <w:rsid w:val="003E66E1"/>
    <w:rsid w:val="003E6A65"/>
    <w:rsid w:val="003E7B6C"/>
    <w:rsid w:val="003E7F05"/>
    <w:rsid w:val="003F00FC"/>
    <w:rsid w:val="003F0A99"/>
    <w:rsid w:val="003F0AB2"/>
    <w:rsid w:val="003F0C9C"/>
    <w:rsid w:val="003F1DD8"/>
    <w:rsid w:val="003F2A73"/>
    <w:rsid w:val="003F36C5"/>
    <w:rsid w:val="003F3A49"/>
    <w:rsid w:val="003F41D8"/>
    <w:rsid w:val="003F4D78"/>
    <w:rsid w:val="003F51AB"/>
    <w:rsid w:val="003F5CB2"/>
    <w:rsid w:val="003F6934"/>
    <w:rsid w:val="003F7314"/>
    <w:rsid w:val="003F7327"/>
    <w:rsid w:val="003F75DB"/>
    <w:rsid w:val="0040037E"/>
    <w:rsid w:val="004045C1"/>
    <w:rsid w:val="004046CB"/>
    <w:rsid w:val="0040494C"/>
    <w:rsid w:val="00405A7A"/>
    <w:rsid w:val="00407026"/>
    <w:rsid w:val="00407EC9"/>
    <w:rsid w:val="00411769"/>
    <w:rsid w:val="0041483A"/>
    <w:rsid w:val="00414E48"/>
    <w:rsid w:val="00415152"/>
    <w:rsid w:val="00415A3E"/>
    <w:rsid w:val="00416F99"/>
    <w:rsid w:val="00417FBE"/>
    <w:rsid w:val="004200F5"/>
    <w:rsid w:val="00421858"/>
    <w:rsid w:val="00421CE4"/>
    <w:rsid w:val="00423B92"/>
    <w:rsid w:val="0042443B"/>
    <w:rsid w:val="00425133"/>
    <w:rsid w:val="00425604"/>
    <w:rsid w:val="004258EA"/>
    <w:rsid w:val="00425C50"/>
    <w:rsid w:val="0042611E"/>
    <w:rsid w:val="00426165"/>
    <w:rsid w:val="00426FC6"/>
    <w:rsid w:val="00426FFE"/>
    <w:rsid w:val="0042772E"/>
    <w:rsid w:val="004278A1"/>
    <w:rsid w:val="00430E29"/>
    <w:rsid w:val="004326EB"/>
    <w:rsid w:val="004328A8"/>
    <w:rsid w:val="004336CF"/>
    <w:rsid w:val="0043383A"/>
    <w:rsid w:val="00434A85"/>
    <w:rsid w:val="0043540E"/>
    <w:rsid w:val="00435454"/>
    <w:rsid w:val="00435CF4"/>
    <w:rsid w:val="00436526"/>
    <w:rsid w:val="0043710B"/>
    <w:rsid w:val="004378E3"/>
    <w:rsid w:val="00437BBD"/>
    <w:rsid w:val="00437BF0"/>
    <w:rsid w:val="0044091C"/>
    <w:rsid w:val="00441D46"/>
    <w:rsid w:val="00442B84"/>
    <w:rsid w:val="00442BAF"/>
    <w:rsid w:val="00442F8C"/>
    <w:rsid w:val="00443984"/>
    <w:rsid w:val="004454A2"/>
    <w:rsid w:val="004456AF"/>
    <w:rsid w:val="00447605"/>
    <w:rsid w:val="00450533"/>
    <w:rsid w:val="0045104A"/>
    <w:rsid w:val="004516F0"/>
    <w:rsid w:val="00453292"/>
    <w:rsid w:val="004533D9"/>
    <w:rsid w:val="0045354E"/>
    <w:rsid w:val="00453751"/>
    <w:rsid w:val="00453F1F"/>
    <w:rsid w:val="00454295"/>
    <w:rsid w:val="004563D5"/>
    <w:rsid w:val="0045699C"/>
    <w:rsid w:val="004576A0"/>
    <w:rsid w:val="004601A0"/>
    <w:rsid w:val="00460F21"/>
    <w:rsid w:val="00461B59"/>
    <w:rsid w:val="00462120"/>
    <w:rsid w:val="00463ACD"/>
    <w:rsid w:val="0046435C"/>
    <w:rsid w:val="00464A28"/>
    <w:rsid w:val="004651EF"/>
    <w:rsid w:val="004653D8"/>
    <w:rsid w:val="00466DF5"/>
    <w:rsid w:val="004676A6"/>
    <w:rsid w:val="00467A7C"/>
    <w:rsid w:val="00467EAB"/>
    <w:rsid w:val="00470CC5"/>
    <w:rsid w:val="0047127D"/>
    <w:rsid w:val="00471627"/>
    <w:rsid w:val="00473F2F"/>
    <w:rsid w:val="00474077"/>
    <w:rsid w:val="00474112"/>
    <w:rsid w:val="00474E18"/>
    <w:rsid w:val="0047569A"/>
    <w:rsid w:val="00475DFD"/>
    <w:rsid w:val="00476E3A"/>
    <w:rsid w:val="00480293"/>
    <w:rsid w:val="00481106"/>
    <w:rsid w:val="00482C45"/>
    <w:rsid w:val="00483223"/>
    <w:rsid w:val="00483361"/>
    <w:rsid w:val="0048451A"/>
    <w:rsid w:val="00484A8A"/>
    <w:rsid w:val="00484AED"/>
    <w:rsid w:val="00486AEC"/>
    <w:rsid w:val="00487C21"/>
    <w:rsid w:val="00487FB4"/>
    <w:rsid w:val="0049064A"/>
    <w:rsid w:val="00492732"/>
    <w:rsid w:val="00492EBC"/>
    <w:rsid w:val="00493137"/>
    <w:rsid w:val="0049323E"/>
    <w:rsid w:val="00493426"/>
    <w:rsid w:val="00493D25"/>
    <w:rsid w:val="00493DE9"/>
    <w:rsid w:val="0049535C"/>
    <w:rsid w:val="00496B94"/>
    <w:rsid w:val="0049740B"/>
    <w:rsid w:val="004978D9"/>
    <w:rsid w:val="004A09E8"/>
    <w:rsid w:val="004A18DA"/>
    <w:rsid w:val="004A235C"/>
    <w:rsid w:val="004A6C79"/>
    <w:rsid w:val="004B01F5"/>
    <w:rsid w:val="004B2939"/>
    <w:rsid w:val="004B2AF0"/>
    <w:rsid w:val="004B32CC"/>
    <w:rsid w:val="004B397D"/>
    <w:rsid w:val="004B5085"/>
    <w:rsid w:val="004B61C3"/>
    <w:rsid w:val="004B6A07"/>
    <w:rsid w:val="004B6A2A"/>
    <w:rsid w:val="004B6C1E"/>
    <w:rsid w:val="004B758F"/>
    <w:rsid w:val="004C18A8"/>
    <w:rsid w:val="004C3490"/>
    <w:rsid w:val="004C3D5C"/>
    <w:rsid w:val="004C4A05"/>
    <w:rsid w:val="004C7414"/>
    <w:rsid w:val="004D1079"/>
    <w:rsid w:val="004D179A"/>
    <w:rsid w:val="004D2125"/>
    <w:rsid w:val="004D21F9"/>
    <w:rsid w:val="004D25D2"/>
    <w:rsid w:val="004D3EA1"/>
    <w:rsid w:val="004D46EE"/>
    <w:rsid w:val="004D4AAB"/>
    <w:rsid w:val="004D513C"/>
    <w:rsid w:val="004D616F"/>
    <w:rsid w:val="004D62BA"/>
    <w:rsid w:val="004D6383"/>
    <w:rsid w:val="004D6449"/>
    <w:rsid w:val="004D714C"/>
    <w:rsid w:val="004D7C02"/>
    <w:rsid w:val="004E1415"/>
    <w:rsid w:val="004E19B6"/>
    <w:rsid w:val="004E2235"/>
    <w:rsid w:val="004E2441"/>
    <w:rsid w:val="004E2C08"/>
    <w:rsid w:val="004E3306"/>
    <w:rsid w:val="004E394C"/>
    <w:rsid w:val="004E3AFA"/>
    <w:rsid w:val="004E46B8"/>
    <w:rsid w:val="004E519F"/>
    <w:rsid w:val="004E556B"/>
    <w:rsid w:val="004E6634"/>
    <w:rsid w:val="004E66BC"/>
    <w:rsid w:val="004E7607"/>
    <w:rsid w:val="004E7E9F"/>
    <w:rsid w:val="004F24A6"/>
    <w:rsid w:val="004F2534"/>
    <w:rsid w:val="004F3003"/>
    <w:rsid w:val="004F3DEF"/>
    <w:rsid w:val="004F4B65"/>
    <w:rsid w:val="004F76E7"/>
    <w:rsid w:val="005007D2"/>
    <w:rsid w:val="00500FE1"/>
    <w:rsid w:val="00503E72"/>
    <w:rsid w:val="00503EDB"/>
    <w:rsid w:val="005042B6"/>
    <w:rsid w:val="0050430C"/>
    <w:rsid w:val="0050574D"/>
    <w:rsid w:val="00505B40"/>
    <w:rsid w:val="00506773"/>
    <w:rsid w:val="00507E40"/>
    <w:rsid w:val="005109EA"/>
    <w:rsid w:val="0051146B"/>
    <w:rsid w:val="00511803"/>
    <w:rsid w:val="00511976"/>
    <w:rsid w:val="00511A01"/>
    <w:rsid w:val="00511ACC"/>
    <w:rsid w:val="005127B0"/>
    <w:rsid w:val="00512F45"/>
    <w:rsid w:val="005134E6"/>
    <w:rsid w:val="00513646"/>
    <w:rsid w:val="00514074"/>
    <w:rsid w:val="00514CE7"/>
    <w:rsid w:val="00516269"/>
    <w:rsid w:val="00516322"/>
    <w:rsid w:val="00516F0F"/>
    <w:rsid w:val="005177EA"/>
    <w:rsid w:val="00517DB6"/>
    <w:rsid w:val="00517DDD"/>
    <w:rsid w:val="0052064B"/>
    <w:rsid w:val="005206DD"/>
    <w:rsid w:val="005219A1"/>
    <w:rsid w:val="005225C5"/>
    <w:rsid w:val="00523EE3"/>
    <w:rsid w:val="00523F25"/>
    <w:rsid w:val="00532200"/>
    <w:rsid w:val="00532DC1"/>
    <w:rsid w:val="00537536"/>
    <w:rsid w:val="005401B5"/>
    <w:rsid w:val="00540753"/>
    <w:rsid w:val="00540791"/>
    <w:rsid w:val="00540F51"/>
    <w:rsid w:val="00543B5E"/>
    <w:rsid w:val="00543C91"/>
    <w:rsid w:val="00543EBE"/>
    <w:rsid w:val="005470F7"/>
    <w:rsid w:val="005472A4"/>
    <w:rsid w:val="005501F1"/>
    <w:rsid w:val="00551213"/>
    <w:rsid w:val="00552543"/>
    <w:rsid w:val="00553AC5"/>
    <w:rsid w:val="00553E2A"/>
    <w:rsid w:val="00554E6D"/>
    <w:rsid w:val="00556718"/>
    <w:rsid w:val="00556EEC"/>
    <w:rsid w:val="005571B1"/>
    <w:rsid w:val="00557698"/>
    <w:rsid w:val="005579D0"/>
    <w:rsid w:val="0056035D"/>
    <w:rsid w:val="00560E28"/>
    <w:rsid w:val="00560FEE"/>
    <w:rsid w:val="00562176"/>
    <w:rsid w:val="00562289"/>
    <w:rsid w:val="0056286B"/>
    <w:rsid w:val="00565018"/>
    <w:rsid w:val="00565378"/>
    <w:rsid w:val="00566A2F"/>
    <w:rsid w:val="00571EC1"/>
    <w:rsid w:val="00571ED8"/>
    <w:rsid w:val="00572449"/>
    <w:rsid w:val="005724F8"/>
    <w:rsid w:val="0057328F"/>
    <w:rsid w:val="00574089"/>
    <w:rsid w:val="005746A9"/>
    <w:rsid w:val="005760D6"/>
    <w:rsid w:val="005761B6"/>
    <w:rsid w:val="0057645E"/>
    <w:rsid w:val="00577B75"/>
    <w:rsid w:val="00580C1A"/>
    <w:rsid w:val="00581907"/>
    <w:rsid w:val="0058407E"/>
    <w:rsid w:val="005864B2"/>
    <w:rsid w:val="00586F09"/>
    <w:rsid w:val="00587DBB"/>
    <w:rsid w:val="00590036"/>
    <w:rsid w:val="0059087E"/>
    <w:rsid w:val="00591536"/>
    <w:rsid w:val="00591637"/>
    <w:rsid w:val="0059177A"/>
    <w:rsid w:val="00593CC2"/>
    <w:rsid w:val="00594DCA"/>
    <w:rsid w:val="00595A10"/>
    <w:rsid w:val="00595D00"/>
    <w:rsid w:val="005968F5"/>
    <w:rsid w:val="00597B05"/>
    <w:rsid w:val="005A06BE"/>
    <w:rsid w:val="005A089E"/>
    <w:rsid w:val="005A1A93"/>
    <w:rsid w:val="005A22DC"/>
    <w:rsid w:val="005A236C"/>
    <w:rsid w:val="005A24F2"/>
    <w:rsid w:val="005A2973"/>
    <w:rsid w:val="005A301D"/>
    <w:rsid w:val="005A381A"/>
    <w:rsid w:val="005A3CF6"/>
    <w:rsid w:val="005A420D"/>
    <w:rsid w:val="005A4402"/>
    <w:rsid w:val="005A5B05"/>
    <w:rsid w:val="005A68E6"/>
    <w:rsid w:val="005A78C9"/>
    <w:rsid w:val="005B04C1"/>
    <w:rsid w:val="005B229E"/>
    <w:rsid w:val="005B2A61"/>
    <w:rsid w:val="005B3782"/>
    <w:rsid w:val="005B4501"/>
    <w:rsid w:val="005B4DA6"/>
    <w:rsid w:val="005B5DEC"/>
    <w:rsid w:val="005B6AAA"/>
    <w:rsid w:val="005B7D0A"/>
    <w:rsid w:val="005C0395"/>
    <w:rsid w:val="005C0B8D"/>
    <w:rsid w:val="005C1AF2"/>
    <w:rsid w:val="005C1D26"/>
    <w:rsid w:val="005C2095"/>
    <w:rsid w:val="005C42E1"/>
    <w:rsid w:val="005C5950"/>
    <w:rsid w:val="005C5987"/>
    <w:rsid w:val="005C5E1D"/>
    <w:rsid w:val="005C70F0"/>
    <w:rsid w:val="005C743E"/>
    <w:rsid w:val="005D071B"/>
    <w:rsid w:val="005D15C0"/>
    <w:rsid w:val="005D1E90"/>
    <w:rsid w:val="005D243E"/>
    <w:rsid w:val="005D2EBC"/>
    <w:rsid w:val="005D3EDD"/>
    <w:rsid w:val="005D508B"/>
    <w:rsid w:val="005D625B"/>
    <w:rsid w:val="005D6A74"/>
    <w:rsid w:val="005D74B3"/>
    <w:rsid w:val="005E04D4"/>
    <w:rsid w:val="005E1697"/>
    <w:rsid w:val="005E24DE"/>
    <w:rsid w:val="005E26B7"/>
    <w:rsid w:val="005E4483"/>
    <w:rsid w:val="005E4562"/>
    <w:rsid w:val="005F0E27"/>
    <w:rsid w:val="005F1364"/>
    <w:rsid w:val="005F1607"/>
    <w:rsid w:val="005F1CB3"/>
    <w:rsid w:val="005F2BC8"/>
    <w:rsid w:val="005F3339"/>
    <w:rsid w:val="005F3DF4"/>
    <w:rsid w:val="005F4375"/>
    <w:rsid w:val="005F44A0"/>
    <w:rsid w:val="005F5037"/>
    <w:rsid w:val="005F59B7"/>
    <w:rsid w:val="005F6F73"/>
    <w:rsid w:val="005F7310"/>
    <w:rsid w:val="005F761F"/>
    <w:rsid w:val="006001B5"/>
    <w:rsid w:val="00600871"/>
    <w:rsid w:val="00602084"/>
    <w:rsid w:val="006029B1"/>
    <w:rsid w:val="006039C9"/>
    <w:rsid w:val="00611C56"/>
    <w:rsid w:val="00612106"/>
    <w:rsid w:val="00612727"/>
    <w:rsid w:val="00612C26"/>
    <w:rsid w:val="006133D9"/>
    <w:rsid w:val="0061428B"/>
    <w:rsid w:val="00615DBC"/>
    <w:rsid w:val="00616825"/>
    <w:rsid w:val="006169FA"/>
    <w:rsid w:val="006174E2"/>
    <w:rsid w:val="00620182"/>
    <w:rsid w:val="006224AC"/>
    <w:rsid w:val="00622CCD"/>
    <w:rsid w:val="006232BB"/>
    <w:rsid w:val="0062628E"/>
    <w:rsid w:val="006277D8"/>
    <w:rsid w:val="00631591"/>
    <w:rsid w:val="00631B2A"/>
    <w:rsid w:val="00631FFA"/>
    <w:rsid w:val="00633177"/>
    <w:rsid w:val="006348F5"/>
    <w:rsid w:val="00637F9A"/>
    <w:rsid w:val="00640357"/>
    <w:rsid w:val="00642513"/>
    <w:rsid w:val="00642A09"/>
    <w:rsid w:val="00643524"/>
    <w:rsid w:val="00643988"/>
    <w:rsid w:val="00645BCF"/>
    <w:rsid w:val="00645CF1"/>
    <w:rsid w:val="006509F1"/>
    <w:rsid w:val="0065116A"/>
    <w:rsid w:val="00651217"/>
    <w:rsid w:val="00653789"/>
    <w:rsid w:val="00654593"/>
    <w:rsid w:val="00654949"/>
    <w:rsid w:val="0065550A"/>
    <w:rsid w:val="006569B2"/>
    <w:rsid w:val="00656EDE"/>
    <w:rsid w:val="006572CF"/>
    <w:rsid w:val="006609C4"/>
    <w:rsid w:val="0066130A"/>
    <w:rsid w:val="0066241D"/>
    <w:rsid w:val="00662431"/>
    <w:rsid w:val="0066327E"/>
    <w:rsid w:val="00663DA0"/>
    <w:rsid w:val="00664147"/>
    <w:rsid w:val="00665643"/>
    <w:rsid w:val="00665D11"/>
    <w:rsid w:val="006679B6"/>
    <w:rsid w:val="00670AE3"/>
    <w:rsid w:val="00672379"/>
    <w:rsid w:val="006733C1"/>
    <w:rsid w:val="00675469"/>
    <w:rsid w:val="00676C2E"/>
    <w:rsid w:val="00677729"/>
    <w:rsid w:val="0068052C"/>
    <w:rsid w:val="006811FD"/>
    <w:rsid w:val="006813E6"/>
    <w:rsid w:val="006828A1"/>
    <w:rsid w:val="00683842"/>
    <w:rsid w:val="0068480F"/>
    <w:rsid w:val="006850DF"/>
    <w:rsid w:val="00687EEE"/>
    <w:rsid w:val="00690031"/>
    <w:rsid w:val="006902FC"/>
    <w:rsid w:val="00690C66"/>
    <w:rsid w:val="00690E32"/>
    <w:rsid w:val="0069210B"/>
    <w:rsid w:val="00692A2F"/>
    <w:rsid w:val="00692AF4"/>
    <w:rsid w:val="00693039"/>
    <w:rsid w:val="006930D0"/>
    <w:rsid w:val="006931C2"/>
    <w:rsid w:val="006937C2"/>
    <w:rsid w:val="006941FD"/>
    <w:rsid w:val="00694491"/>
    <w:rsid w:val="00694AC1"/>
    <w:rsid w:val="00695B0B"/>
    <w:rsid w:val="00695B4E"/>
    <w:rsid w:val="00695CFA"/>
    <w:rsid w:val="00696956"/>
    <w:rsid w:val="00696F8A"/>
    <w:rsid w:val="00697AEA"/>
    <w:rsid w:val="006A038D"/>
    <w:rsid w:val="006A0BD4"/>
    <w:rsid w:val="006A10C8"/>
    <w:rsid w:val="006A12E8"/>
    <w:rsid w:val="006A2830"/>
    <w:rsid w:val="006A2E21"/>
    <w:rsid w:val="006A2F26"/>
    <w:rsid w:val="006A4853"/>
    <w:rsid w:val="006A5ACE"/>
    <w:rsid w:val="006B01F7"/>
    <w:rsid w:val="006B0702"/>
    <w:rsid w:val="006B260E"/>
    <w:rsid w:val="006B2741"/>
    <w:rsid w:val="006B2ED5"/>
    <w:rsid w:val="006B3AF0"/>
    <w:rsid w:val="006B3C6E"/>
    <w:rsid w:val="006B44C0"/>
    <w:rsid w:val="006B4CE4"/>
    <w:rsid w:val="006B5047"/>
    <w:rsid w:val="006B5C03"/>
    <w:rsid w:val="006B5D04"/>
    <w:rsid w:val="006B6024"/>
    <w:rsid w:val="006B6913"/>
    <w:rsid w:val="006B6CA4"/>
    <w:rsid w:val="006C024D"/>
    <w:rsid w:val="006C2268"/>
    <w:rsid w:val="006C4D4E"/>
    <w:rsid w:val="006C5742"/>
    <w:rsid w:val="006C6521"/>
    <w:rsid w:val="006C6A6D"/>
    <w:rsid w:val="006D050E"/>
    <w:rsid w:val="006D0641"/>
    <w:rsid w:val="006D0A42"/>
    <w:rsid w:val="006D136E"/>
    <w:rsid w:val="006D204C"/>
    <w:rsid w:val="006D2226"/>
    <w:rsid w:val="006D2743"/>
    <w:rsid w:val="006D280C"/>
    <w:rsid w:val="006D2AD2"/>
    <w:rsid w:val="006D57FE"/>
    <w:rsid w:val="006D69FF"/>
    <w:rsid w:val="006D7C9A"/>
    <w:rsid w:val="006E0B40"/>
    <w:rsid w:val="006E1C2D"/>
    <w:rsid w:val="006E238F"/>
    <w:rsid w:val="006E3545"/>
    <w:rsid w:val="006E3887"/>
    <w:rsid w:val="006E6FB0"/>
    <w:rsid w:val="006E72EC"/>
    <w:rsid w:val="006F01C2"/>
    <w:rsid w:val="006F16B2"/>
    <w:rsid w:val="006F173C"/>
    <w:rsid w:val="006F1925"/>
    <w:rsid w:val="006F3DA6"/>
    <w:rsid w:val="006F3EEF"/>
    <w:rsid w:val="006F4BD8"/>
    <w:rsid w:val="006F50CB"/>
    <w:rsid w:val="006F5BC6"/>
    <w:rsid w:val="006F6FFF"/>
    <w:rsid w:val="006F7397"/>
    <w:rsid w:val="006F7498"/>
    <w:rsid w:val="006F7953"/>
    <w:rsid w:val="007013C1"/>
    <w:rsid w:val="00702487"/>
    <w:rsid w:val="00702E87"/>
    <w:rsid w:val="00702FE5"/>
    <w:rsid w:val="007034D3"/>
    <w:rsid w:val="007045AD"/>
    <w:rsid w:val="0070558B"/>
    <w:rsid w:val="007056D9"/>
    <w:rsid w:val="00705B5B"/>
    <w:rsid w:val="007063F2"/>
    <w:rsid w:val="007065FB"/>
    <w:rsid w:val="0070741C"/>
    <w:rsid w:val="007102A2"/>
    <w:rsid w:val="00711677"/>
    <w:rsid w:val="00711B3D"/>
    <w:rsid w:val="007123B3"/>
    <w:rsid w:val="007127B9"/>
    <w:rsid w:val="007127BF"/>
    <w:rsid w:val="0071405F"/>
    <w:rsid w:val="00714154"/>
    <w:rsid w:val="00714386"/>
    <w:rsid w:val="00717E19"/>
    <w:rsid w:val="00717EF4"/>
    <w:rsid w:val="00720410"/>
    <w:rsid w:val="00720E28"/>
    <w:rsid w:val="00720EB5"/>
    <w:rsid w:val="007217EF"/>
    <w:rsid w:val="00722AF1"/>
    <w:rsid w:val="0072412A"/>
    <w:rsid w:val="00725613"/>
    <w:rsid w:val="0072605D"/>
    <w:rsid w:val="007274C1"/>
    <w:rsid w:val="00727D4B"/>
    <w:rsid w:val="00730993"/>
    <w:rsid w:val="00730AF1"/>
    <w:rsid w:val="00730E28"/>
    <w:rsid w:val="00731E38"/>
    <w:rsid w:val="00732CC3"/>
    <w:rsid w:val="00735A1D"/>
    <w:rsid w:val="00735D37"/>
    <w:rsid w:val="00735ECF"/>
    <w:rsid w:val="0073738D"/>
    <w:rsid w:val="00737B29"/>
    <w:rsid w:val="007400F5"/>
    <w:rsid w:val="007436BF"/>
    <w:rsid w:val="00743ACB"/>
    <w:rsid w:val="00743C25"/>
    <w:rsid w:val="00744787"/>
    <w:rsid w:val="00744A46"/>
    <w:rsid w:val="00745A9D"/>
    <w:rsid w:val="00745B9E"/>
    <w:rsid w:val="00745EE5"/>
    <w:rsid w:val="007473AB"/>
    <w:rsid w:val="00750DA4"/>
    <w:rsid w:val="007522E5"/>
    <w:rsid w:val="0075240B"/>
    <w:rsid w:val="00754A9C"/>
    <w:rsid w:val="007550D1"/>
    <w:rsid w:val="00755C8D"/>
    <w:rsid w:val="00755E90"/>
    <w:rsid w:val="00756382"/>
    <w:rsid w:val="00756563"/>
    <w:rsid w:val="00756573"/>
    <w:rsid w:val="007569B2"/>
    <w:rsid w:val="00760502"/>
    <w:rsid w:val="007609A4"/>
    <w:rsid w:val="00762DFB"/>
    <w:rsid w:val="0076323A"/>
    <w:rsid w:val="00763C20"/>
    <w:rsid w:val="00763F71"/>
    <w:rsid w:val="00764B90"/>
    <w:rsid w:val="00764C93"/>
    <w:rsid w:val="00765B17"/>
    <w:rsid w:val="00767599"/>
    <w:rsid w:val="007678B7"/>
    <w:rsid w:val="00767E63"/>
    <w:rsid w:val="00772F51"/>
    <w:rsid w:val="00773721"/>
    <w:rsid w:val="0077518A"/>
    <w:rsid w:val="007751EF"/>
    <w:rsid w:val="007752EF"/>
    <w:rsid w:val="0077580B"/>
    <w:rsid w:val="007760A1"/>
    <w:rsid w:val="00776AAE"/>
    <w:rsid w:val="00777579"/>
    <w:rsid w:val="00777FD5"/>
    <w:rsid w:val="007805E9"/>
    <w:rsid w:val="00781E11"/>
    <w:rsid w:val="00782286"/>
    <w:rsid w:val="007836B4"/>
    <w:rsid w:val="0078397C"/>
    <w:rsid w:val="00783C39"/>
    <w:rsid w:val="007841CE"/>
    <w:rsid w:val="00785B08"/>
    <w:rsid w:val="00785ED6"/>
    <w:rsid w:val="007861DE"/>
    <w:rsid w:val="00786841"/>
    <w:rsid w:val="00786AEF"/>
    <w:rsid w:val="00787614"/>
    <w:rsid w:val="00787E4B"/>
    <w:rsid w:val="007901A1"/>
    <w:rsid w:val="0079140D"/>
    <w:rsid w:val="007933BD"/>
    <w:rsid w:val="00793951"/>
    <w:rsid w:val="00793D87"/>
    <w:rsid w:val="007941A9"/>
    <w:rsid w:val="00794388"/>
    <w:rsid w:val="00795550"/>
    <w:rsid w:val="0079700D"/>
    <w:rsid w:val="00797F68"/>
    <w:rsid w:val="007A0219"/>
    <w:rsid w:val="007A053B"/>
    <w:rsid w:val="007A245D"/>
    <w:rsid w:val="007A31E5"/>
    <w:rsid w:val="007A4302"/>
    <w:rsid w:val="007A4998"/>
    <w:rsid w:val="007A4D2C"/>
    <w:rsid w:val="007A4FB4"/>
    <w:rsid w:val="007A64AE"/>
    <w:rsid w:val="007A74C6"/>
    <w:rsid w:val="007A7E47"/>
    <w:rsid w:val="007B0A85"/>
    <w:rsid w:val="007B192E"/>
    <w:rsid w:val="007B2362"/>
    <w:rsid w:val="007B2D19"/>
    <w:rsid w:val="007B5227"/>
    <w:rsid w:val="007B5323"/>
    <w:rsid w:val="007B6671"/>
    <w:rsid w:val="007B7B35"/>
    <w:rsid w:val="007B7CD2"/>
    <w:rsid w:val="007C0431"/>
    <w:rsid w:val="007C0976"/>
    <w:rsid w:val="007C127A"/>
    <w:rsid w:val="007C127B"/>
    <w:rsid w:val="007C232E"/>
    <w:rsid w:val="007C235D"/>
    <w:rsid w:val="007C26C1"/>
    <w:rsid w:val="007C2C6F"/>
    <w:rsid w:val="007C3FF0"/>
    <w:rsid w:val="007C4C3F"/>
    <w:rsid w:val="007C4E31"/>
    <w:rsid w:val="007C508B"/>
    <w:rsid w:val="007C58F5"/>
    <w:rsid w:val="007C5DD6"/>
    <w:rsid w:val="007D0248"/>
    <w:rsid w:val="007D0FEB"/>
    <w:rsid w:val="007D11B3"/>
    <w:rsid w:val="007D13E3"/>
    <w:rsid w:val="007D1475"/>
    <w:rsid w:val="007D21B2"/>
    <w:rsid w:val="007D305B"/>
    <w:rsid w:val="007D3BA8"/>
    <w:rsid w:val="007D3D8C"/>
    <w:rsid w:val="007D3E9C"/>
    <w:rsid w:val="007D69C8"/>
    <w:rsid w:val="007D6B26"/>
    <w:rsid w:val="007D6C1E"/>
    <w:rsid w:val="007D7847"/>
    <w:rsid w:val="007D7C6F"/>
    <w:rsid w:val="007E0F22"/>
    <w:rsid w:val="007E156C"/>
    <w:rsid w:val="007E1C35"/>
    <w:rsid w:val="007E25F1"/>
    <w:rsid w:val="007E3432"/>
    <w:rsid w:val="007F1384"/>
    <w:rsid w:val="007F1878"/>
    <w:rsid w:val="007F1A30"/>
    <w:rsid w:val="007F1A9F"/>
    <w:rsid w:val="007F24F7"/>
    <w:rsid w:val="007F449D"/>
    <w:rsid w:val="007F44BE"/>
    <w:rsid w:val="007F4940"/>
    <w:rsid w:val="007F50CF"/>
    <w:rsid w:val="007F52B2"/>
    <w:rsid w:val="007F6647"/>
    <w:rsid w:val="007F6B9C"/>
    <w:rsid w:val="007F702C"/>
    <w:rsid w:val="007F7C0F"/>
    <w:rsid w:val="008008DA"/>
    <w:rsid w:val="00801EAB"/>
    <w:rsid w:val="00802762"/>
    <w:rsid w:val="00804227"/>
    <w:rsid w:val="008042C2"/>
    <w:rsid w:val="0080536E"/>
    <w:rsid w:val="0080639F"/>
    <w:rsid w:val="00807001"/>
    <w:rsid w:val="00810108"/>
    <w:rsid w:val="008102C7"/>
    <w:rsid w:val="00810358"/>
    <w:rsid w:val="00810828"/>
    <w:rsid w:val="00811042"/>
    <w:rsid w:val="00811950"/>
    <w:rsid w:val="008127A8"/>
    <w:rsid w:val="00812A94"/>
    <w:rsid w:val="00812AA3"/>
    <w:rsid w:val="008139EF"/>
    <w:rsid w:val="00813AE3"/>
    <w:rsid w:val="00815005"/>
    <w:rsid w:val="00815C20"/>
    <w:rsid w:val="008167B3"/>
    <w:rsid w:val="00816DE9"/>
    <w:rsid w:val="00822057"/>
    <w:rsid w:val="008231A2"/>
    <w:rsid w:val="00825ADD"/>
    <w:rsid w:val="00825E2A"/>
    <w:rsid w:val="00825EFC"/>
    <w:rsid w:val="00827AF6"/>
    <w:rsid w:val="008317C0"/>
    <w:rsid w:val="008329F4"/>
    <w:rsid w:val="00832E93"/>
    <w:rsid w:val="00834967"/>
    <w:rsid w:val="00840A5E"/>
    <w:rsid w:val="00840FC2"/>
    <w:rsid w:val="00841686"/>
    <w:rsid w:val="008430E8"/>
    <w:rsid w:val="008430ED"/>
    <w:rsid w:val="008432F5"/>
    <w:rsid w:val="00843850"/>
    <w:rsid w:val="0084385D"/>
    <w:rsid w:val="0084389A"/>
    <w:rsid w:val="00844BA7"/>
    <w:rsid w:val="008458B2"/>
    <w:rsid w:val="00846AD8"/>
    <w:rsid w:val="00846DA0"/>
    <w:rsid w:val="00847296"/>
    <w:rsid w:val="00847C6C"/>
    <w:rsid w:val="0085015F"/>
    <w:rsid w:val="00851002"/>
    <w:rsid w:val="00851AC9"/>
    <w:rsid w:val="00852B70"/>
    <w:rsid w:val="008534F9"/>
    <w:rsid w:val="00853986"/>
    <w:rsid w:val="0085418D"/>
    <w:rsid w:val="00854A9F"/>
    <w:rsid w:val="00854DF6"/>
    <w:rsid w:val="00855D20"/>
    <w:rsid w:val="00856853"/>
    <w:rsid w:val="0085712B"/>
    <w:rsid w:val="00857198"/>
    <w:rsid w:val="00862AF8"/>
    <w:rsid w:val="00862C19"/>
    <w:rsid w:val="00863327"/>
    <w:rsid w:val="00864360"/>
    <w:rsid w:val="008653BD"/>
    <w:rsid w:val="008656F9"/>
    <w:rsid w:val="00865975"/>
    <w:rsid w:val="008666C1"/>
    <w:rsid w:val="00866C10"/>
    <w:rsid w:val="00866E8A"/>
    <w:rsid w:val="008673F4"/>
    <w:rsid w:val="00867FC4"/>
    <w:rsid w:val="00870318"/>
    <w:rsid w:val="00870F0D"/>
    <w:rsid w:val="008714C5"/>
    <w:rsid w:val="00871527"/>
    <w:rsid w:val="008715E1"/>
    <w:rsid w:val="0087263B"/>
    <w:rsid w:val="0087371E"/>
    <w:rsid w:val="00873B8F"/>
    <w:rsid w:val="00874FEE"/>
    <w:rsid w:val="00875893"/>
    <w:rsid w:val="008758A8"/>
    <w:rsid w:val="00876529"/>
    <w:rsid w:val="008767F9"/>
    <w:rsid w:val="008770FA"/>
    <w:rsid w:val="00877255"/>
    <w:rsid w:val="008776DD"/>
    <w:rsid w:val="00877831"/>
    <w:rsid w:val="00877D12"/>
    <w:rsid w:val="00877D15"/>
    <w:rsid w:val="00881189"/>
    <w:rsid w:val="00881B7A"/>
    <w:rsid w:val="0088273C"/>
    <w:rsid w:val="008829AD"/>
    <w:rsid w:val="008834B4"/>
    <w:rsid w:val="00883757"/>
    <w:rsid w:val="008838C1"/>
    <w:rsid w:val="00884BE6"/>
    <w:rsid w:val="0088797C"/>
    <w:rsid w:val="00890A1D"/>
    <w:rsid w:val="00891B2A"/>
    <w:rsid w:val="00891E0D"/>
    <w:rsid w:val="00891EE6"/>
    <w:rsid w:val="00892812"/>
    <w:rsid w:val="0089298E"/>
    <w:rsid w:val="00892D9F"/>
    <w:rsid w:val="00892E9A"/>
    <w:rsid w:val="0089534C"/>
    <w:rsid w:val="0089625F"/>
    <w:rsid w:val="00897C33"/>
    <w:rsid w:val="008A07B2"/>
    <w:rsid w:val="008A1540"/>
    <w:rsid w:val="008A1DB5"/>
    <w:rsid w:val="008A3C93"/>
    <w:rsid w:val="008A4646"/>
    <w:rsid w:val="008A523C"/>
    <w:rsid w:val="008A6316"/>
    <w:rsid w:val="008A6396"/>
    <w:rsid w:val="008A7997"/>
    <w:rsid w:val="008A7E10"/>
    <w:rsid w:val="008B02B2"/>
    <w:rsid w:val="008B03B4"/>
    <w:rsid w:val="008B03B5"/>
    <w:rsid w:val="008B0B6E"/>
    <w:rsid w:val="008B0FF3"/>
    <w:rsid w:val="008B2268"/>
    <w:rsid w:val="008B404D"/>
    <w:rsid w:val="008B4FAA"/>
    <w:rsid w:val="008B51D9"/>
    <w:rsid w:val="008B5C25"/>
    <w:rsid w:val="008B5CD3"/>
    <w:rsid w:val="008B6E4A"/>
    <w:rsid w:val="008B6F2B"/>
    <w:rsid w:val="008B709C"/>
    <w:rsid w:val="008C0F77"/>
    <w:rsid w:val="008C3D9F"/>
    <w:rsid w:val="008C5083"/>
    <w:rsid w:val="008C575B"/>
    <w:rsid w:val="008C693C"/>
    <w:rsid w:val="008C7CC5"/>
    <w:rsid w:val="008D095B"/>
    <w:rsid w:val="008D0DBB"/>
    <w:rsid w:val="008D35A8"/>
    <w:rsid w:val="008D3A5F"/>
    <w:rsid w:val="008D5C70"/>
    <w:rsid w:val="008D5DB1"/>
    <w:rsid w:val="008D63B6"/>
    <w:rsid w:val="008D64F8"/>
    <w:rsid w:val="008D7865"/>
    <w:rsid w:val="008E08E3"/>
    <w:rsid w:val="008E104A"/>
    <w:rsid w:val="008E24B8"/>
    <w:rsid w:val="008E36DD"/>
    <w:rsid w:val="008E3797"/>
    <w:rsid w:val="008E40F1"/>
    <w:rsid w:val="008E478F"/>
    <w:rsid w:val="008E5BC0"/>
    <w:rsid w:val="008E628A"/>
    <w:rsid w:val="008E6AD8"/>
    <w:rsid w:val="008E6FBC"/>
    <w:rsid w:val="008F248B"/>
    <w:rsid w:val="008F28B6"/>
    <w:rsid w:val="008F4892"/>
    <w:rsid w:val="008F502E"/>
    <w:rsid w:val="008F578D"/>
    <w:rsid w:val="008F6222"/>
    <w:rsid w:val="008F652E"/>
    <w:rsid w:val="008F6786"/>
    <w:rsid w:val="008F7EFE"/>
    <w:rsid w:val="00900AB6"/>
    <w:rsid w:val="009017E9"/>
    <w:rsid w:val="00903910"/>
    <w:rsid w:val="00903A9F"/>
    <w:rsid w:val="00905116"/>
    <w:rsid w:val="00905F98"/>
    <w:rsid w:val="00906D6D"/>
    <w:rsid w:val="00907B5B"/>
    <w:rsid w:val="00910CB4"/>
    <w:rsid w:val="00911A62"/>
    <w:rsid w:val="0091355B"/>
    <w:rsid w:val="00914BA4"/>
    <w:rsid w:val="00915860"/>
    <w:rsid w:val="00916DC6"/>
    <w:rsid w:val="00917534"/>
    <w:rsid w:val="0092024A"/>
    <w:rsid w:val="00920966"/>
    <w:rsid w:val="00921E62"/>
    <w:rsid w:val="00922113"/>
    <w:rsid w:val="009226F6"/>
    <w:rsid w:val="0092270C"/>
    <w:rsid w:val="00922DC3"/>
    <w:rsid w:val="00922E7F"/>
    <w:rsid w:val="00923A98"/>
    <w:rsid w:val="00924785"/>
    <w:rsid w:val="00924F20"/>
    <w:rsid w:val="00926D22"/>
    <w:rsid w:val="009310BF"/>
    <w:rsid w:val="0093251B"/>
    <w:rsid w:val="00932B11"/>
    <w:rsid w:val="009332BE"/>
    <w:rsid w:val="0093365C"/>
    <w:rsid w:val="00933839"/>
    <w:rsid w:val="00933D1E"/>
    <w:rsid w:val="00935CBC"/>
    <w:rsid w:val="00937B2C"/>
    <w:rsid w:val="00937D4D"/>
    <w:rsid w:val="00941CF2"/>
    <w:rsid w:val="00942353"/>
    <w:rsid w:val="00942400"/>
    <w:rsid w:val="0094270C"/>
    <w:rsid w:val="0094496D"/>
    <w:rsid w:val="009454B3"/>
    <w:rsid w:val="00945D8C"/>
    <w:rsid w:val="009478F2"/>
    <w:rsid w:val="0095003E"/>
    <w:rsid w:val="00950E37"/>
    <w:rsid w:val="0095271A"/>
    <w:rsid w:val="00952DC5"/>
    <w:rsid w:val="00953BAF"/>
    <w:rsid w:val="0095416A"/>
    <w:rsid w:val="00954594"/>
    <w:rsid w:val="00954809"/>
    <w:rsid w:val="009550F6"/>
    <w:rsid w:val="009553F1"/>
    <w:rsid w:val="0095547A"/>
    <w:rsid w:val="00956FDA"/>
    <w:rsid w:val="00957323"/>
    <w:rsid w:val="00960A58"/>
    <w:rsid w:val="00961023"/>
    <w:rsid w:val="0096182B"/>
    <w:rsid w:val="009648DE"/>
    <w:rsid w:val="00964DB9"/>
    <w:rsid w:val="00964E6B"/>
    <w:rsid w:val="0096560B"/>
    <w:rsid w:val="0096566B"/>
    <w:rsid w:val="009701AE"/>
    <w:rsid w:val="009732C7"/>
    <w:rsid w:val="00973B90"/>
    <w:rsid w:val="0097457C"/>
    <w:rsid w:val="0097458F"/>
    <w:rsid w:val="00974C94"/>
    <w:rsid w:val="00975255"/>
    <w:rsid w:val="0097541F"/>
    <w:rsid w:val="0097769C"/>
    <w:rsid w:val="00977973"/>
    <w:rsid w:val="00977B47"/>
    <w:rsid w:val="00980E14"/>
    <w:rsid w:val="009815CF"/>
    <w:rsid w:val="00981B3E"/>
    <w:rsid w:val="00981CB7"/>
    <w:rsid w:val="00982345"/>
    <w:rsid w:val="00984A1D"/>
    <w:rsid w:val="0098529A"/>
    <w:rsid w:val="00986A74"/>
    <w:rsid w:val="009878AF"/>
    <w:rsid w:val="009909E4"/>
    <w:rsid w:val="009913E2"/>
    <w:rsid w:val="009915C6"/>
    <w:rsid w:val="00993ADB"/>
    <w:rsid w:val="00994681"/>
    <w:rsid w:val="00994C0D"/>
    <w:rsid w:val="00994F48"/>
    <w:rsid w:val="009951D9"/>
    <w:rsid w:val="00996052"/>
    <w:rsid w:val="00996A6B"/>
    <w:rsid w:val="0099798E"/>
    <w:rsid w:val="00997D26"/>
    <w:rsid w:val="009A06C4"/>
    <w:rsid w:val="009A0F93"/>
    <w:rsid w:val="009A23DC"/>
    <w:rsid w:val="009A2AB9"/>
    <w:rsid w:val="009A2B97"/>
    <w:rsid w:val="009A31C1"/>
    <w:rsid w:val="009A3635"/>
    <w:rsid w:val="009A537E"/>
    <w:rsid w:val="009A53E6"/>
    <w:rsid w:val="009A7D35"/>
    <w:rsid w:val="009B0B1C"/>
    <w:rsid w:val="009B0E72"/>
    <w:rsid w:val="009B15CF"/>
    <w:rsid w:val="009B1A67"/>
    <w:rsid w:val="009B1FF7"/>
    <w:rsid w:val="009B2E2D"/>
    <w:rsid w:val="009B4A81"/>
    <w:rsid w:val="009B67EB"/>
    <w:rsid w:val="009B6972"/>
    <w:rsid w:val="009B69DB"/>
    <w:rsid w:val="009B6FF3"/>
    <w:rsid w:val="009B7946"/>
    <w:rsid w:val="009B7BA4"/>
    <w:rsid w:val="009C06D1"/>
    <w:rsid w:val="009C0A96"/>
    <w:rsid w:val="009C1190"/>
    <w:rsid w:val="009C2625"/>
    <w:rsid w:val="009C2D90"/>
    <w:rsid w:val="009C32E5"/>
    <w:rsid w:val="009C3E1F"/>
    <w:rsid w:val="009C5172"/>
    <w:rsid w:val="009C5E26"/>
    <w:rsid w:val="009D0215"/>
    <w:rsid w:val="009D026A"/>
    <w:rsid w:val="009D070A"/>
    <w:rsid w:val="009D0B60"/>
    <w:rsid w:val="009D115C"/>
    <w:rsid w:val="009D2F17"/>
    <w:rsid w:val="009D37FA"/>
    <w:rsid w:val="009D3BEA"/>
    <w:rsid w:val="009D3C2C"/>
    <w:rsid w:val="009D3C6E"/>
    <w:rsid w:val="009D52EF"/>
    <w:rsid w:val="009D6A40"/>
    <w:rsid w:val="009E034E"/>
    <w:rsid w:val="009E0865"/>
    <w:rsid w:val="009E31F9"/>
    <w:rsid w:val="009E366B"/>
    <w:rsid w:val="009E45B8"/>
    <w:rsid w:val="009E4C49"/>
    <w:rsid w:val="009E4E9F"/>
    <w:rsid w:val="009F0AA5"/>
    <w:rsid w:val="009F166B"/>
    <w:rsid w:val="009F215F"/>
    <w:rsid w:val="009F27AB"/>
    <w:rsid w:val="009F2A32"/>
    <w:rsid w:val="009F3B0C"/>
    <w:rsid w:val="009F5DF2"/>
    <w:rsid w:val="00A006D1"/>
    <w:rsid w:val="00A0136B"/>
    <w:rsid w:val="00A02804"/>
    <w:rsid w:val="00A045D9"/>
    <w:rsid w:val="00A04F4B"/>
    <w:rsid w:val="00A054A9"/>
    <w:rsid w:val="00A054E6"/>
    <w:rsid w:val="00A05A8A"/>
    <w:rsid w:val="00A0762C"/>
    <w:rsid w:val="00A1003A"/>
    <w:rsid w:val="00A11397"/>
    <w:rsid w:val="00A12379"/>
    <w:rsid w:val="00A126DB"/>
    <w:rsid w:val="00A13446"/>
    <w:rsid w:val="00A16670"/>
    <w:rsid w:val="00A16C7C"/>
    <w:rsid w:val="00A176DF"/>
    <w:rsid w:val="00A20EA6"/>
    <w:rsid w:val="00A21123"/>
    <w:rsid w:val="00A24FEE"/>
    <w:rsid w:val="00A25A1A"/>
    <w:rsid w:val="00A3021F"/>
    <w:rsid w:val="00A309B7"/>
    <w:rsid w:val="00A309E3"/>
    <w:rsid w:val="00A311CA"/>
    <w:rsid w:val="00A31711"/>
    <w:rsid w:val="00A317B7"/>
    <w:rsid w:val="00A31935"/>
    <w:rsid w:val="00A32ABC"/>
    <w:rsid w:val="00A33632"/>
    <w:rsid w:val="00A338DA"/>
    <w:rsid w:val="00A3492E"/>
    <w:rsid w:val="00A355D0"/>
    <w:rsid w:val="00A37778"/>
    <w:rsid w:val="00A37922"/>
    <w:rsid w:val="00A37A3F"/>
    <w:rsid w:val="00A41617"/>
    <w:rsid w:val="00A41E57"/>
    <w:rsid w:val="00A431B0"/>
    <w:rsid w:val="00A431E0"/>
    <w:rsid w:val="00A4399A"/>
    <w:rsid w:val="00A44A41"/>
    <w:rsid w:val="00A45F50"/>
    <w:rsid w:val="00A4690C"/>
    <w:rsid w:val="00A477D0"/>
    <w:rsid w:val="00A502D7"/>
    <w:rsid w:val="00A526A5"/>
    <w:rsid w:val="00A53CE8"/>
    <w:rsid w:val="00A53D9E"/>
    <w:rsid w:val="00A55101"/>
    <w:rsid w:val="00A5704B"/>
    <w:rsid w:val="00A57272"/>
    <w:rsid w:val="00A601AD"/>
    <w:rsid w:val="00A60C16"/>
    <w:rsid w:val="00A61FCB"/>
    <w:rsid w:val="00A62DA3"/>
    <w:rsid w:val="00A64461"/>
    <w:rsid w:val="00A64556"/>
    <w:rsid w:val="00A6501C"/>
    <w:rsid w:val="00A65AE4"/>
    <w:rsid w:val="00A670EA"/>
    <w:rsid w:val="00A736C1"/>
    <w:rsid w:val="00A73F30"/>
    <w:rsid w:val="00A740EA"/>
    <w:rsid w:val="00A74D0E"/>
    <w:rsid w:val="00A75303"/>
    <w:rsid w:val="00A76313"/>
    <w:rsid w:val="00A765A2"/>
    <w:rsid w:val="00A766DC"/>
    <w:rsid w:val="00A76978"/>
    <w:rsid w:val="00A76DF3"/>
    <w:rsid w:val="00A772DE"/>
    <w:rsid w:val="00A77E67"/>
    <w:rsid w:val="00A81763"/>
    <w:rsid w:val="00A826A6"/>
    <w:rsid w:val="00A82C46"/>
    <w:rsid w:val="00A832CC"/>
    <w:rsid w:val="00A8415D"/>
    <w:rsid w:val="00A84667"/>
    <w:rsid w:val="00A85133"/>
    <w:rsid w:val="00A85E4D"/>
    <w:rsid w:val="00A862D0"/>
    <w:rsid w:val="00A876DC"/>
    <w:rsid w:val="00A9001B"/>
    <w:rsid w:val="00A90D91"/>
    <w:rsid w:val="00A913E9"/>
    <w:rsid w:val="00A9182F"/>
    <w:rsid w:val="00A938F8"/>
    <w:rsid w:val="00A94D94"/>
    <w:rsid w:val="00A94DCA"/>
    <w:rsid w:val="00A97A75"/>
    <w:rsid w:val="00AA01EC"/>
    <w:rsid w:val="00AA0888"/>
    <w:rsid w:val="00AA0CA2"/>
    <w:rsid w:val="00AA1371"/>
    <w:rsid w:val="00AA3100"/>
    <w:rsid w:val="00AA331C"/>
    <w:rsid w:val="00AA4DE1"/>
    <w:rsid w:val="00AA6202"/>
    <w:rsid w:val="00AA6592"/>
    <w:rsid w:val="00AA7F70"/>
    <w:rsid w:val="00AB05BD"/>
    <w:rsid w:val="00AB0A97"/>
    <w:rsid w:val="00AB14FA"/>
    <w:rsid w:val="00AB191B"/>
    <w:rsid w:val="00AB4885"/>
    <w:rsid w:val="00AB5E3A"/>
    <w:rsid w:val="00AB74C5"/>
    <w:rsid w:val="00AB7572"/>
    <w:rsid w:val="00AB7F19"/>
    <w:rsid w:val="00AC0DB8"/>
    <w:rsid w:val="00AC25EF"/>
    <w:rsid w:val="00AC2E92"/>
    <w:rsid w:val="00AC41D6"/>
    <w:rsid w:val="00AC45F6"/>
    <w:rsid w:val="00AC49F0"/>
    <w:rsid w:val="00AC538B"/>
    <w:rsid w:val="00AC73AB"/>
    <w:rsid w:val="00AD01EE"/>
    <w:rsid w:val="00AD09FB"/>
    <w:rsid w:val="00AD0C60"/>
    <w:rsid w:val="00AD4C4F"/>
    <w:rsid w:val="00AD5E2A"/>
    <w:rsid w:val="00AD76FC"/>
    <w:rsid w:val="00AE0149"/>
    <w:rsid w:val="00AE385F"/>
    <w:rsid w:val="00AE4270"/>
    <w:rsid w:val="00AE4F08"/>
    <w:rsid w:val="00AE5147"/>
    <w:rsid w:val="00AE55F9"/>
    <w:rsid w:val="00AE6607"/>
    <w:rsid w:val="00AE6F08"/>
    <w:rsid w:val="00AF1CB8"/>
    <w:rsid w:val="00AF23FC"/>
    <w:rsid w:val="00AF2A33"/>
    <w:rsid w:val="00AF3141"/>
    <w:rsid w:val="00AF4DFF"/>
    <w:rsid w:val="00AF61D2"/>
    <w:rsid w:val="00AF71B0"/>
    <w:rsid w:val="00B00FF3"/>
    <w:rsid w:val="00B01596"/>
    <w:rsid w:val="00B024F5"/>
    <w:rsid w:val="00B02791"/>
    <w:rsid w:val="00B02D26"/>
    <w:rsid w:val="00B02F3F"/>
    <w:rsid w:val="00B038E2"/>
    <w:rsid w:val="00B03903"/>
    <w:rsid w:val="00B04543"/>
    <w:rsid w:val="00B04576"/>
    <w:rsid w:val="00B053C2"/>
    <w:rsid w:val="00B05D39"/>
    <w:rsid w:val="00B07746"/>
    <w:rsid w:val="00B10168"/>
    <w:rsid w:val="00B10794"/>
    <w:rsid w:val="00B10FFE"/>
    <w:rsid w:val="00B1156A"/>
    <w:rsid w:val="00B11663"/>
    <w:rsid w:val="00B12811"/>
    <w:rsid w:val="00B13035"/>
    <w:rsid w:val="00B14639"/>
    <w:rsid w:val="00B148B0"/>
    <w:rsid w:val="00B1500C"/>
    <w:rsid w:val="00B16413"/>
    <w:rsid w:val="00B174A4"/>
    <w:rsid w:val="00B20DF8"/>
    <w:rsid w:val="00B20ECB"/>
    <w:rsid w:val="00B216EB"/>
    <w:rsid w:val="00B2176D"/>
    <w:rsid w:val="00B21A92"/>
    <w:rsid w:val="00B23F3A"/>
    <w:rsid w:val="00B24353"/>
    <w:rsid w:val="00B244C0"/>
    <w:rsid w:val="00B249CF"/>
    <w:rsid w:val="00B26365"/>
    <w:rsid w:val="00B26A15"/>
    <w:rsid w:val="00B27BB1"/>
    <w:rsid w:val="00B27BDE"/>
    <w:rsid w:val="00B31107"/>
    <w:rsid w:val="00B3298F"/>
    <w:rsid w:val="00B33EFF"/>
    <w:rsid w:val="00B34663"/>
    <w:rsid w:val="00B34DFE"/>
    <w:rsid w:val="00B34EEB"/>
    <w:rsid w:val="00B35C93"/>
    <w:rsid w:val="00B35D04"/>
    <w:rsid w:val="00B3679A"/>
    <w:rsid w:val="00B36CE3"/>
    <w:rsid w:val="00B37AFF"/>
    <w:rsid w:val="00B406F3"/>
    <w:rsid w:val="00B40A55"/>
    <w:rsid w:val="00B4125D"/>
    <w:rsid w:val="00B41290"/>
    <w:rsid w:val="00B41FA3"/>
    <w:rsid w:val="00B42FA8"/>
    <w:rsid w:val="00B443DD"/>
    <w:rsid w:val="00B44EF6"/>
    <w:rsid w:val="00B4505F"/>
    <w:rsid w:val="00B46291"/>
    <w:rsid w:val="00B46863"/>
    <w:rsid w:val="00B46923"/>
    <w:rsid w:val="00B46D05"/>
    <w:rsid w:val="00B46D34"/>
    <w:rsid w:val="00B47C55"/>
    <w:rsid w:val="00B47EA3"/>
    <w:rsid w:val="00B52497"/>
    <w:rsid w:val="00B53301"/>
    <w:rsid w:val="00B5335F"/>
    <w:rsid w:val="00B54574"/>
    <w:rsid w:val="00B545BE"/>
    <w:rsid w:val="00B55306"/>
    <w:rsid w:val="00B557A7"/>
    <w:rsid w:val="00B55B77"/>
    <w:rsid w:val="00B5749F"/>
    <w:rsid w:val="00B577FB"/>
    <w:rsid w:val="00B57E17"/>
    <w:rsid w:val="00B608F5"/>
    <w:rsid w:val="00B61060"/>
    <w:rsid w:val="00B616C4"/>
    <w:rsid w:val="00B61D18"/>
    <w:rsid w:val="00B61E23"/>
    <w:rsid w:val="00B61E85"/>
    <w:rsid w:val="00B6233F"/>
    <w:rsid w:val="00B62E39"/>
    <w:rsid w:val="00B630B7"/>
    <w:rsid w:val="00B63B3B"/>
    <w:rsid w:val="00B63B59"/>
    <w:rsid w:val="00B63F6D"/>
    <w:rsid w:val="00B64126"/>
    <w:rsid w:val="00B645D1"/>
    <w:rsid w:val="00B66733"/>
    <w:rsid w:val="00B6708A"/>
    <w:rsid w:val="00B70222"/>
    <w:rsid w:val="00B705EE"/>
    <w:rsid w:val="00B70B07"/>
    <w:rsid w:val="00B7295F"/>
    <w:rsid w:val="00B731D6"/>
    <w:rsid w:val="00B73260"/>
    <w:rsid w:val="00B734F3"/>
    <w:rsid w:val="00B73F67"/>
    <w:rsid w:val="00B755DD"/>
    <w:rsid w:val="00B75666"/>
    <w:rsid w:val="00B76805"/>
    <w:rsid w:val="00B76F8B"/>
    <w:rsid w:val="00B772A6"/>
    <w:rsid w:val="00B80AB2"/>
    <w:rsid w:val="00B8118F"/>
    <w:rsid w:val="00B81540"/>
    <w:rsid w:val="00B82E46"/>
    <w:rsid w:val="00B83B9C"/>
    <w:rsid w:val="00B840D0"/>
    <w:rsid w:val="00B8462D"/>
    <w:rsid w:val="00B86AEF"/>
    <w:rsid w:val="00B9093F"/>
    <w:rsid w:val="00B91553"/>
    <w:rsid w:val="00B91F28"/>
    <w:rsid w:val="00B920BD"/>
    <w:rsid w:val="00B938BC"/>
    <w:rsid w:val="00B9391D"/>
    <w:rsid w:val="00B93935"/>
    <w:rsid w:val="00B9505C"/>
    <w:rsid w:val="00B964CF"/>
    <w:rsid w:val="00B978DD"/>
    <w:rsid w:val="00BA16D3"/>
    <w:rsid w:val="00BA2807"/>
    <w:rsid w:val="00BA333A"/>
    <w:rsid w:val="00BA412E"/>
    <w:rsid w:val="00BA4321"/>
    <w:rsid w:val="00BA44F8"/>
    <w:rsid w:val="00BA5C83"/>
    <w:rsid w:val="00BA77BD"/>
    <w:rsid w:val="00BB12E2"/>
    <w:rsid w:val="00BB13C3"/>
    <w:rsid w:val="00BB1548"/>
    <w:rsid w:val="00BB1D2B"/>
    <w:rsid w:val="00BB2F7A"/>
    <w:rsid w:val="00BB3581"/>
    <w:rsid w:val="00BB55BE"/>
    <w:rsid w:val="00BB5E86"/>
    <w:rsid w:val="00BB6EAE"/>
    <w:rsid w:val="00BB7976"/>
    <w:rsid w:val="00BB7DBF"/>
    <w:rsid w:val="00BC0578"/>
    <w:rsid w:val="00BC0DF4"/>
    <w:rsid w:val="00BC0F8E"/>
    <w:rsid w:val="00BC1EAB"/>
    <w:rsid w:val="00BC20EE"/>
    <w:rsid w:val="00BC266D"/>
    <w:rsid w:val="00BC3273"/>
    <w:rsid w:val="00BC542D"/>
    <w:rsid w:val="00BC5EC2"/>
    <w:rsid w:val="00BC5F59"/>
    <w:rsid w:val="00BC6182"/>
    <w:rsid w:val="00BC6D82"/>
    <w:rsid w:val="00BD0BFF"/>
    <w:rsid w:val="00BD1660"/>
    <w:rsid w:val="00BD1ADE"/>
    <w:rsid w:val="00BD2776"/>
    <w:rsid w:val="00BD4ADB"/>
    <w:rsid w:val="00BD5BD8"/>
    <w:rsid w:val="00BE02C1"/>
    <w:rsid w:val="00BE03C4"/>
    <w:rsid w:val="00BE0CAD"/>
    <w:rsid w:val="00BE48F8"/>
    <w:rsid w:val="00BE4BD0"/>
    <w:rsid w:val="00BE4F1D"/>
    <w:rsid w:val="00BE50AB"/>
    <w:rsid w:val="00BE5454"/>
    <w:rsid w:val="00BE54DF"/>
    <w:rsid w:val="00BE5990"/>
    <w:rsid w:val="00BE6186"/>
    <w:rsid w:val="00BE6F01"/>
    <w:rsid w:val="00BE71EC"/>
    <w:rsid w:val="00BE7CE1"/>
    <w:rsid w:val="00BF11B3"/>
    <w:rsid w:val="00BF11CA"/>
    <w:rsid w:val="00BF12A6"/>
    <w:rsid w:val="00BF2361"/>
    <w:rsid w:val="00BF2661"/>
    <w:rsid w:val="00BF28B8"/>
    <w:rsid w:val="00BF3216"/>
    <w:rsid w:val="00BF3293"/>
    <w:rsid w:val="00BF32CA"/>
    <w:rsid w:val="00BF3D84"/>
    <w:rsid w:val="00BF456E"/>
    <w:rsid w:val="00BF5177"/>
    <w:rsid w:val="00BF5785"/>
    <w:rsid w:val="00BF683D"/>
    <w:rsid w:val="00BF6CFC"/>
    <w:rsid w:val="00BF6D0F"/>
    <w:rsid w:val="00BF75B1"/>
    <w:rsid w:val="00BF79D0"/>
    <w:rsid w:val="00C00BCD"/>
    <w:rsid w:val="00C00D3C"/>
    <w:rsid w:val="00C0246B"/>
    <w:rsid w:val="00C02543"/>
    <w:rsid w:val="00C045E9"/>
    <w:rsid w:val="00C04E1F"/>
    <w:rsid w:val="00C05D7C"/>
    <w:rsid w:val="00C06411"/>
    <w:rsid w:val="00C10A91"/>
    <w:rsid w:val="00C12764"/>
    <w:rsid w:val="00C132DB"/>
    <w:rsid w:val="00C13F2E"/>
    <w:rsid w:val="00C14C47"/>
    <w:rsid w:val="00C1531C"/>
    <w:rsid w:val="00C1694F"/>
    <w:rsid w:val="00C17B3A"/>
    <w:rsid w:val="00C17FAD"/>
    <w:rsid w:val="00C213F2"/>
    <w:rsid w:val="00C23217"/>
    <w:rsid w:val="00C232BC"/>
    <w:rsid w:val="00C2370A"/>
    <w:rsid w:val="00C24E97"/>
    <w:rsid w:val="00C255F9"/>
    <w:rsid w:val="00C261B9"/>
    <w:rsid w:val="00C26352"/>
    <w:rsid w:val="00C26C10"/>
    <w:rsid w:val="00C30D1F"/>
    <w:rsid w:val="00C30DEB"/>
    <w:rsid w:val="00C31389"/>
    <w:rsid w:val="00C332A1"/>
    <w:rsid w:val="00C34E47"/>
    <w:rsid w:val="00C37D39"/>
    <w:rsid w:val="00C40386"/>
    <w:rsid w:val="00C40803"/>
    <w:rsid w:val="00C40850"/>
    <w:rsid w:val="00C438E0"/>
    <w:rsid w:val="00C43C23"/>
    <w:rsid w:val="00C44AFD"/>
    <w:rsid w:val="00C45176"/>
    <w:rsid w:val="00C473A9"/>
    <w:rsid w:val="00C5026F"/>
    <w:rsid w:val="00C5078F"/>
    <w:rsid w:val="00C5132B"/>
    <w:rsid w:val="00C52BB2"/>
    <w:rsid w:val="00C53743"/>
    <w:rsid w:val="00C53992"/>
    <w:rsid w:val="00C540EE"/>
    <w:rsid w:val="00C5438F"/>
    <w:rsid w:val="00C54C03"/>
    <w:rsid w:val="00C55171"/>
    <w:rsid w:val="00C560B6"/>
    <w:rsid w:val="00C578CD"/>
    <w:rsid w:val="00C57FB3"/>
    <w:rsid w:val="00C60A89"/>
    <w:rsid w:val="00C60F33"/>
    <w:rsid w:val="00C615E6"/>
    <w:rsid w:val="00C6169F"/>
    <w:rsid w:val="00C62032"/>
    <w:rsid w:val="00C6283E"/>
    <w:rsid w:val="00C6378C"/>
    <w:rsid w:val="00C63ECB"/>
    <w:rsid w:val="00C65AB4"/>
    <w:rsid w:val="00C6740C"/>
    <w:rsid w:val="00C71483"/>
    <w:rsid w:val="00C72154"/>
    <w:rsid w:val="00C722B4"/>
    <w:rsid w:val="00C73477"/>
    <w:rsid w:val="00C7384D"/>
    <w:rsid w:val="00C73887"/>
    <w:rsid w:val="00C73FD2"/>
    <w:rsid w:val="00C758A1"/>
    <w:rsid w:val="00C759B3"/>
    <w:rsid w:val="00C76287"/>
    <w:rsid w:val="00C76D82"/>
    <w:rsid w:val="00C77175"/>
    <w:rsid w:val="00C8145E"/>
    <w:rsid w:val="00C823A6"/>
    <w:rsid w:val="00C8311E"/>
    <w:rsid w:val="00C847E5"/>
    <w:rsid w:val="00C84968"/>
    <w:rsid w:val="00C84DAE"/>
    <w:rsid w:val="00C84DFD"/>
    <w:rsid w:val="00C86106"/>
    <w:rsid w:val="00C874FC"/>
    <w:rsid w:val="00C87550"/>
    <w:rsid w:val="00C9014A"/>
    <w:rsid w:val="00C91C36"/>
    <w:rsid w:val="00C921D8"/>
    <w:rsid w:val="00C92CAA"/>
    <w:rsid w:val="00C92D41"/>
    <w:rsid w:val="00C93B72"/>
    <w:rsid w:val="00C946A2"/>
    <w:rsid w:val="00C94954"/>
    <w:rsid w:val="00C94DCD"/>
    <w:rsid w:val="00C957D3"/>
    <w:rsid w:val="00C96462"/>
    <w:rsid w:val="00C9650C"/>
    <w:rsid w:val="00C97120"/>
    <w:rsid w:val="00C97D59"/>
    <w:rsid w:val="00C97F81"/>
    <w:rsid w:val="00CA02F3"/>
    <w:rsid w:val="00CA06C6"/>
    <w:rsid w:val="00CA0919"/>
    <w:rsid w:val="00CA0D95"/>
    <w:rsid w:val="00CA1169"/>
    <w:rsid w:val="00CA1DD1"/>
    <w:rsid w:val="00CA2220"/>
    <w:rsid w:val="00CA2ABC"/>
    <w:rsid w:val="00CA3A61"/>
    <w:rsid w:val="00CA3A8B"/>
    <w:rsid w:val="00CA3DC1"/>
    <w:rsid w:val="00CA41B6"/>
    <w:rsid w:val="00CA4853"/>
    <w:rsid w:val="00CA485C"/>
    <w:rsid w:val="00CA775C"/>
    <w:rsid w:val="00CB0A5D"/>
    <w:rsid w:val="00CB0EFF"/>
    <w:rsid w:val="00CB0FCF"/>
    <w:rsid w:val="00CB4249"/>
    <w:rsid w:val="00CB4693"/>
    <w:rsid w:val="00CB556A"/>
    <w:rsid w:val="00CB5A59"/>
    <w:rsid w:val="00CB6524"/>
    <w:rsid w:val="00CC0F6D"/>
    <w:rsid w:val="00CC108F"/>
    <w:rsid w:val="00CC17BF"/>
    <w:rsid w:val="00CC1C76"/>
    <w:rsid w:val="00CC218B"/>
    <w:rsid w:val="00CC2F2F"/>
    <w:rsid w:val="00CC2FCD"/>
    <w:rsid w:val="00CC3F56"/>
    <w:rsid w:val="00CC46A2"/>
    <w:rsid w:val="00CC4B65"/>
    <w:rsid w:val="00CC4BB5"/>
    <w:rsid w:val="00CC5130"/>
    <w:rsid w:val="00CC6F3A"/>
    <w:rsid w:val="00CD02B8"/>
    <w:rsid w:val="00CD056F"/>
    <w:rsid w:val="00CD2265"/>
    <w:rsid w:val="00CD24C6"/>
    <w:rsid w:val="00CD2767"/>
    <w:rsid w:val="00CD3CAC"/>
    <w:rsid w:val="00CD5D9F"/>
    <w:rsid w:val="00CD7600"/>
    <w:rsid w:val="00CD7991"/>
    <w:rsid w:val="00CD7FB2"/>
    <w:rsid w:val="00CE0C14"/>
    <w:rsid w:val="00CE2285"/>
    <w:rsid w:val="00CE2C5E"/>
    <w:rsid w:val="00CE3509"/>
    <w:rsid w:val="00CE382E"/>
    <w:rsid w:val="00CE420A"/>
    <w:rsid w:val="00CE48C5"/>
    <w:rsid w:val="00CE5D2C"/>
    <w:rsid w:val="00CE6BE4"/>
    <w:rsid w:val="00CE75DF"/>
    <w:rsid w:val="00CF01BE"/>
    <w:rsid w:val="00CF2194"/>
    <w:rsid w:val="00CF28BB"/>
    <w:rsid w:val="00CF323D"/>
    <w:rsid w:val="00CF4FC1"/>
    <w:rsid w:val="00CF785F"/>
    <w:rsid w:val="00D0034A"/>
    <w:rsid w:val="00D048C2"/>
    <w:rsid w:val="00D06011"/>
    <w:rsid w:val="00D06292"/>
    <w:rsid w:val="00D064EA"/>
    <w:rsid w:val="00D10133"/>
    <w:rsid w:val="00D118EC"/>
    <w:rsid w:val="00D11C14"/>
    <w:rsid w:val="00D11FA6"/>
    <w:rsid w:val="00D127F8"/>
    <w:rsid w:val="00D129CB"/>
    <w:rsid w:val="00D1325D"/>
    <w:rsid w:val="00D13A70"/>
    <w:rsid w:val="00D140A6"/>
    <w:rsid w:val="00D1470F"/>
    <w:rsid w:val="00D15003"/>
    <w:rsid w:val="00D15036"/>
    <w:rsid w:val="00D153DD"/>
    <w:rsid w:val="00D1584F"/>
    <w:rsid w:val="00D15F93"/>
    <w:rsid w:val="00D169AD"/>
    <w:rsid w:val="00D16A16"/>
    <w:rsid w:val="00D16DE1"/>
    <w:rsid w:val="00D17163"/>
    <w:rsid w:val="00D175B4"/>
    <w:rsid w:val="00D2072D"/>
    <w:rsid w:val="00D216E1"/>
    <w:rsid w:val="00D223CF"/>
    <w:rsid w:val="00D2349A"/>
    <w:rsid w:val="00D24D99"/>
    <w:rsid w:val="00D2573C"/>
    <w:rsid w:val="00D25CD8"/>
    <w:rsid w:val="00D25E73"/>
    <w:rsid w:val="00D26C83"/>
    <w:rsid w:val="00D27212"/>
    <w:rsid w:val="00D27416"/>
    <w:rsid w:val="00D3094F"/>
    <w:rsid w:val="00D348F7"/>
    <w:rsid w:val="00D35465"/>
    <w:rsid w:val="00D359F4"/>
    <w:rsid w:val="00D35A36"/>
    <w:rsid w:val="00D35C07"/>
    <w:rsid w:val="00D3786B"/>
    <w:rsid w:val="00D4008B"/>
    <w:rsid w:val="00D4068B"/>
    <w:rsid w:val="00D433D3"/>
    <w:rsid w:val="00D436C8"/>
    <w:rsid w:val="00D43A9D"/>
    <w:rsid w:val="00D43B81"/>
    <w:rsid w:val="00D4467B"/>
    <w:rsid w:val="00D457A2"/>
    <w:rsid w:val="00D4580D"/>
    <w:rsid w:val="00D46BA2"/>
    <w:rsid w:val="00D46C04"/>
    <w:rsid w:val="00D47010"/>
    <w:rsid w:val="00D47457"/>
    <w:rsid w:val="00D47FD2"/>
    <w:rsid w:val="00D50026"/>
    <w:rsid w:val="00D504F6"/>
    <w:rsid w:val="00D50652"/>
    <w:rsid w:val="00D524AC"/>
    <w:rsid w:val="00D52628"/>
    <w:rsid w:val="00D5278F"/>
    <w:rsid w:val="00D52D4D"/>
    <w:rsid w:val="00D533E1"/>
    <w:rsid w:val="00D53414"/>
    <w:rsid w:val="00D53B08"/>
    <w:rsid w:val="00D5489A"/>
    <w:rsid w:val="00D54928"/>
    <w:rsid w:val="00D54947"/>
    <w:rsid w:val="00D5640F"/>
    <w:rsid w:val="00D56861"/>
    <w:rsid w:val="00D57BD4"/>
    <w:rsid w:val="00D61573"/>
    <w:rsid w:val="00D6240C"/>
    <w:rsid w:val="00D63AC3"/>
    <w:rsid w:val="00D640F6"/>
    <w:rsid w:val="00D643EE"/>
    <w:rsid w:val="00D65B08"/>
    <w:rsid w:val="00D67D8A"/>
    <w:rsid w:val="00D704C9"/>
    <w:rsid w:val="00D70993"/>
    <w:rsid w:val="00D70D2F"/>
    <w:rsid w:val="00D70ED7"/>
    <w:rsid w:val="00D70FEA"/>
    <w:rsid w:val="00D73035"/>
    <w:rsid w:val="00D73427"/>
    <w:rsid w:val="00D73ECD"/>
    <w:rsid w:val="00D7524B"/>
    <w:rsid w:val="00D75857"/>
    <w:rsid w:val="00D759C1"/>
    <w:rsid w:val="00D75DD1"/>
    <w:rsid w:val="00D80787"/>
    <w:rsid w:val="00D80940"/>
    <w:rsid w:val="00D80A5B"/>
    <w:rsid w:val="00D823AD"/>
    <w:rsid w:val="00D837C0"/>
    <w:rsid w:val="00D83A19"/>
    <w:rsid w:val="00D83CD8"/>
    <w:rsid w:val="00D84483"/>
    <w:rsid w:val="00D847AF"/>
    <w:rsid w:val="00D84C22"/>
    <w:rsid w:val="00D870F5"/>
    <w:rsid w:val="00D900DC"/>
    <w:rsid w:val="00D9068E"/>
    <w:rsid w:val="00D90879"/>
    <w:rsid w:val="00D92CB7"/>
    <w:rsid w:val="00D931DF"/>
    <w:rsid w:val="00D93AD2"/>
    <w:rsid w:val="00D95C09"/>
    <w:rsid w:val="00D9668A"/>
    <w:rsid w:val="00D96BA5"/>
    <w:rsid w:val="00DA1CE7"/>
    <w:rsid w:val="00DA25F1"/>
    <w:rsid w:val="00DA2BC1"/>
    <w:rsid w:val="00DA2D87"/>
    <w:rsid w:val="00DA3D6F"/>
    <w:rsid w:val="00DA42F6"/>
    <w:rsid w:val="00DA4EE8"/>
    <w:rsid w:val="00DA5825"/>
    <w:rsid w:val="00DA5A99"/>
    <w:rsid w:val="00DA5E2D"/>
    <w:rsid w:val="00DA5EDF"/>
    <w:rsid w:val="00DA68AE"/>
    <w:rsid w:val="00DA6B3E"/>
    <w:rsid w:val="00DA74EF"/>
    <w:rsid w:val="00DB0B3F"/>
    <w:rsid w:val="00DB1388"/>
    <w:rsid w:val="00DB1804"/>
    <w:rsid w:val="00DB2E93"/>
    <w:rsid w:val="00DB2EA4"/>
    <w:rsid w:val="00DB534C"/>
    <w:rsid w:val="00DB5790"/>
    <w:rsid w:val="00DB6820"/>
    <w:rsid w:val="00DB787E"/>
    <w:rsid w:val="00DC006E"/>
    <w:rsid w:val="00DC0F7E"/>
    <w:rsid w:val="00DC17F8"/>
    <w:rsid w:val="00DC1AE8"/>
    <w:rsid w:val="00DC1D95"/>
    <w:rsid w:val="00DC1DDF"/>
    <w:rsid w:val="00DC48C7"/>
    <w:rsid w:val="00DC528A"/>
    <w:rsid w:val="00DC5B70"/>
    <w:rsid w:val="00DC5C07"/>
    <w:rsid w:val="00DD07BD"/>
    <w:rsid w:val="00DD182C"/>
    <w:rsid w:val="00DD2F52"/>
    <w:rsid w:val="00DD360F"/>
    <w:rsid w:val="00DD582A"/>
    <w:rsid w:val="00DD5947"/>
    <w:rsid w:val="00DD5B43"/>
    <w:rsid w:val="00DD6125"/>
    <w:rsid w:val="00DD759F"/>
    <w:rsid w:val="00DD7E1D"/>
    <w:rsid w:val="00DE02B3"/>
    <w:rsid w:val="00DE12F0"/>
    <w:rsid w:val="00DE15CA"/>
    <w:rsid w:val="00DE2FE4"/>
    <w:rsid w:val="00DE6FFD"/>
    <w:rsid w:val="00DE752F"/>
    <w:rsid w:val="00DF19B6"/>
    <w:rsid w:val="00DF2B41"/>
    <w:rsid w:val="00DF35E1"/>
    <w:rsid w:val="00DF363A"/>
    <w:rsid w:val="00DF5390"/>
    <w:rsid w:val="00DF7480"/>
    <w:rsid w:val="00E00427"/>
    <w:rsid w:val="00E02E9A"/>
    <w:rsid w:val="00E0335C"/>
    <w:rsid w:val="00E04012"/>
    <w:rsid w:val="00E045AB"/>
    <w:rsid w:val="00E057F0"/>
    <w:rsid w:val="00E06340"/>
    <w:rsid w:val="00E07379"/>
    <w:rsid w:val="00E10EA5"/>
    <w:rsid w:val="00E126B8"/>
    <w:rsid w:val="00E145BD"/>
    <w:rsid w:val="00E14D1E"/>
    <w:rsid w:val="00E14E33"/>
    <w:rsid w:val="00E15ACE"/>
    <w:rsid w:val="00E1645B"/>
    <w:rsid w:val="00E204F2"/>
    <w:rsid w:val="00E20CA2"/>
    <w:rsid w:val="00E20DDD"/>
    <w:rsid w:val="00E219E2"/>
    <w:rsid w:val="00E21FC6"/>
    <w:rsid w:val="00E221CC"/>
    <w:rsid w:val="00E228EF"/>
    <w:rsid w:val="00E22E7A"/>
    <w:rsid w:val="00E22EA7"/>
    <w:rsid w:val="00E234D6"/>
    <w:rsid w:val="00E237DF"/>
    <w:rsid w:val="00E24E06"/>
    <w:rsid w:val="00E250B4"/>
    <w:rsid w:val="00E25F00"/>
    <w:rsid w:val="00E2610D"/>
    <w:rsid w:val="00E27688"/>
    <w:rsid w:val="00E27F39"/>
    <w:rsid w:val="00E31382"/>
    <w:rsid w:val="00E31502"/>
    <w:rsid w:val="00E33482"/>
    <w:rsid w:val="00E3351D"/>
    <w:rsid w:val="00E33737"/>
    <w:rsid w:val="00E33B1E"/>
    <w:rsid w:val="00E33E5A"/>
    <w:rsid w:val="00E346C1"/>
    <w:rsid w:val="00E37565"/>
    <w:rsid w:val="00E401CC"/>
    <w:rsid w:val="00E401D4"/>
    <w:rsid w:val="00E40780"/>
    <w:rsid w:val="00E408B4"/>
    <w:rsid w:val="00E409D7"/>
    <w:rsid w:val="00E40D91"/>
    <w:rsid w:val="00E41625"/>
    <w:rsid w:val="00E417D7"/>
    <w:rsid w:val="00E41B37"/>
    <w:rsid w:val="00E41B41"/>
    <w:rsid w:val="00E41ED1"/>
    <w:rsid w:val="00E4213D"/>
    <w:rsid w:val="00E428E7"/>
    <w:rsid w:val="00E42B86"/>
    <w:rsid w:val="00E42D8F"/>
    <w:rsid w:val="00E434C7"/>
    <w:rsid w:val="00E4475B"/>
    <w:rsid w:val="00E44C00"/>
    <w:rsid w:val="00E44DD8"/>
    <w:rsid w:val="00E44E18"/>
    <w:rsid w:val="00E4529D"/>
    <w:rsid w:val="00E45B1C"/>
    <w:rsid w:val="00E46045"/>
    <w:rsid w:val="00E4791B"/>
    <w:rsid w:val="00E5171F"/>
    <w:rsid w:val="00E52ABE"/>
    <w:rsid w:val="00E531BA"/>
    <w:rsid w:val="00E547A1"/>
    <w:rsid w:val="00E54F41"/>
    <w:rsid w:val="00E554D3"/>
    <w:rsid w:val="00E560F8"/>
    <w:rsid w:val="00E57416"/>
    <w:rsid w:val="00E575B6"/>
    <w:rsid w:val="00E57835"/>
    <w:rsid w:val="00E57A55"/>
    <w:rsid w:val="00E57DCF"/>
    <w:rsid w:val="00E6067C"/>
    <w:rsid w:val="00E60747"/>
    <w:rsid w:val="00E617E8"/>
    <w:rsid w:val="00E61A37"/>
    <w:rsid w:val="00E61DD4"/>
    <w:rsid w:val="00E6337E"/>
    <w:rsid w:val="00E6392B"/>
    <w:rsid w:val="00E6516B"/>
    <w:rsid w:val="00E66155"/>
    <w:rsid w:val="00E6775D"/>
    <w:rsid w:val="00E6793F"/>
    <w:rsid w:val="00E711BF"/>
    <w:rsid w:val="00E71FC0"/>
    <w:rsid w:val="00E72704"/>
    <w:rsid w:val="00E728BE"/>
    <w:rsid w:val="00E733ED"/>
    <w:rsid w:val="00E7482B"/>
    <w:rsid w:val="00E752C3"/>
    <w:rsid w:val="00E754AD"/>
    <w:rsid w:val="00E75895"/>
    <w:rsid w:val="00E75A0E"/>
    <w:rsid w:val="00E75C42"/>
    <w:rsid w:val="00E75E0E"/>
    <w:rsid w:val="00E764AC"/>
    <w:rsid w:val="00E76CA7"/>
    <w:rsid w:val="00E80259"/>
    <w:rsid w:val="00E80AD5"/>
    <w:rsid w:val="00E81CC7"/>
    <w:rsid w:val="00E83C74"/>
    <w:rsid w:val="00E844FC"/>
    <w:rsid w:val="00E84FB5"/>
    <w:rsid w:val="00E854B2"/>
    <w:rsid w:val="00E854E0"/>
    <w:rsid w:val="00E86359"/>
    <w:rsid w:val="00E86B09"/>
    <w:rsid w:val="00E86B83"/>
    <w:rsid w:val="00E86B85"/>
    <w:rsid w:val="00E86E53"/>
    <w:rsid w:val="00E8780F"/>
    <w:rsid w:val="00E90795"/>
    <w:rsid w:val="00E908D8"/>
    <w:rsid w:val="00E90EEE"/>
    <w:rsid w:val="00E90F98"/>
    <w:rsid w:val="00E91347"/>
    <w:rsid w:val="00E9134E"/>
    <w:rsid w:val="00E9330D"/>
    <w:rsid w:val="00E93EDC"/>
    <w:rsid w:val="00E94AA6"/>
    <w:rsid w:val="00E94CC4"/>
    <w:rsid w:val="00E9542D"/>
    <w:rsid w:val="00E955F2"/>
    <w:rsid w:val="00E96A0F"/>
    <w:rsid w:val="00EA0C09"/>
    <w:rsid w:val="00EA0DC5"/>
    <w:rsid w:val="00EA147A"/>
    <w:rsid w:val="00EA15F7"/>
    <w:rsid w:val="00EA2628"/>
    <w:rsid w:val="00EA290A"/>
    <w:rsid w:val="00EA3101"/>
    <w:rsid w:val="00EA35E1"/>
    <w:rsid w:val="00EA46F0"/>
    <w:rsid w:val="00EA486E"/>
    <w:rsid w:val="00EA5572"/>
    <w:rsid w:val="00EA61B9"/>
    <w:rsid w:val="00EB16F0"/>
    <w:rsid w:val="00EB1BEF"/>
    <w:rsid w:val="00EB1CAC"/>
    <w:rsid w:val="00EB1ED8"/>
    <w:rsid w:val="00EB3359"/>
    <w:rsid w:val="00EB3C72"/>
    <w:rsid w:val="00EB4018"/>
    <w:rsid w:val="00EB47A9"/>
    <w:rsid w:val="00EB49CD"/>
    <w:rsid w:val="00EB6970"/>
    <w:rsid w:val="00EB78FD"/>
    <w:rsid w:val="00EB7F5A"/>
    <w:rsid w:val="00EC084D"/>
    <w:rsid w:val="00EC09B6"/>
    <w:rsid w:val="00EC0CAB"/>
    <w:rsid w:val="00EC11DF"/>
    <w:rsid w:val="00EC357B"/>
    <w:rsid w:val="00EC4B50"/>
    <w:rsid w:val="00EC4D04"/>
    <w:rsid w:val="00EC4DEE"/>
    <w:rsid w:val="00EC511A"/>
    <w:rsid w:val="00EC7124"/>
    <w:rsid w:val="00EC71E8"/>
    <w:rsid w:val="00EC751A"/>
    <w:rsid w:val="00ED153F"/>
    <w:rsid w:val="00ED21B3"/>
    <w:rsid w:val="00ED2D64"/>
    <w:rsid w:val="00ED360E"/>
    <w:rsid w:val="00ED4B09"/>
    <w:rsid w:val="00ED5561"/>
    <w:rsid w:val="00ED590D"/>
    <w:rsid w:val="00ED5A59"/>
    <w:rsid w:val="00ED69E9"/>
    <w:rsid w:val="00ED7AB2"/>
    <w:rsid w:val="00ED7E9B"/>
    <w:rsid w:val="00ED7F94"/>
    <w:rsid w:val="00EE2990"/>
    <w:rsid w:val="00EE341F"/>
    <w:rsid w:val="00EE3C70"/>
    <w:rsid w:val="00EE4DAD"/>
    <w:rsid w:val="00EE540D"/>
    <w:rsid w:val="00EE559C"/>
    <w:rsid w:val="00EE58D6"/>
    <w:rsid w:val="00EF04FE"/>
    <w:rsid w:val="00EF0C7A"/>
    <w:rsid w:val="00EF0D29"/>
    <w:rsid w:val="00EF2882"/>
    <w:rsid w:val="00EF469C"/>
    <w:rsid w:val="00EF5469"/>
    <w:rsid w:val="00EF7AB6"/>
    <w:rsid w:val="00F0021F"/>
    <w:rsid w:val="00F005F7"/>
    <w:rsid w:val="00F007B6"/>
    <w:rsid w:val="00F00D5C"/>
    <w:rsid w:val="00F00EE0"/>
    <w:rsid w:val="00F01C3D"/>
    <w:rsid w:val="00F02C5C"/>
    <w:rsid w:val="00F02C84"/>
    <w:rsid w:val="00F02F5C"/>
    <w:rsid w:val="00F044DA"/>
    <w:rsid w:val="00F05F1E"/>
    <w:rsid w:val="00F07386"/>
    <w:rsid w:val="00F07800"/>
    <w:rsid w:val="00F106B9"/>
    <w:rsid w:val="00F11E00"/>
    <w:rsid w:val="00F14CE3"/>
    <w:rsid w:val="00F14FA9"/>
    <w:rsid w:val="00F159BE"/>
    <w:rsid w:val="00F15B9C"/>
    <w:rsid w:val="00F16E73"/>
    <w:rsid w:val="00F237D4"/>
    <w:rsid w:val="00F247CE"/>
    <w:rsid w:val="00F25482"/>
    <w:rsid w:val="00F254C9"/>
    <w:rsid w:val="00F27AA3"/>
    <w:rsid w:val="00F27BA7"/>
    <w:rsid w:val="00F313F0"/>
    <w:rsid w:val="00F31DF9"/>
    <w:rsid w:val="00F326A3"/>
    <w:rsid w:val="00F328A5"/>
    <w:rsid w:val="00F3308D"/>
    <w:rsid w:val="00F336AB"/>
    <w:rsid w:val="00F33D28"/>
    <w:rsid w:val="00F34691"/>
    <w:rsid w:val="00F34D8C"/>
    <w:rsid w:val="00F351A8"/>
    <w:rsid w:val="00F35C7C"/>
    <w:rsid w:val="00F37182"/>
    <w:rsid w:val="00F37E7D"/>
    <w:rsid w:val="00F40E6C"/>
    <w:rsid w:val="00F410E0"/>
    <w:rsid w:val="00F41307"/>
    <w:rsid w:val="00F41CC9"/>
    <w:rsid w:val="00F43EBC"/>
    <w:rsid w:val="00F45292"/>
    <w:rsid w:val="00F45950"/>
    <w:rsid w:val="00F46079"/>
    <w:rsid w:val="00F50E1F"/>
    <w:rsid w:val="00F5106F"/>
    <w:rsid w:val="00F520C3"/>
    <w:rsid w:val="00F52C0E"/>
    <w:rsid w:val="00F53663"/>
    <w:rsid w:val="00F543C8"/>
    <w:rsid w:val="00F544D4"/>
    <w:rsid w:val="00F558AE"/>
    <w:rsid w:val="00F55BE5"/>
    <w:rsid w:val="00F55CE0"/>
    <w:rsid w:val="00F57596"/>
    <w:rsid w:val="00F5760D"/>
    <w:rsid w:val="00F57DF6"/>
    <w:rsid w:val="00F60673"/>
    <w:rsid w:val="00F608AB"/>
    <w:rsid w:val="00F63465"/>
    <w:rsid w:val="00F64EE0"/>
    <w:rsid w:val="00F66A5B"/>
    <w:rsid w:val="00F66D4D"/>
    <w:rsid w:val="00F66E53"/>
    <w:rsid w:val="00F6733C"/>
    <w:rsid w:val="00F70051"/>
    <w:rsid w:val="00F718E3"/>
    <w:rsid w:val="00F71ECB"/>
    <w:rsid w:val="00F720C6"/>
    <w:rsid w:val="00F72762"/>
    <w:rsid w:val="00F7298E"/>
    <w:rsid w:val="00F72C68"/>
    <w:rsid w:val="00F763D8"/>
    <w:rsid w:val="00F76737"/>
    <w:rsid w:val="00F7721A"/>
    <w:rsid w:val="00F81500"/>
    <w:rsid w:val="00F818FB"/>
    <w:rsid w:val="00F81D3D"/>
    <w:rsid w:val="00F82EB0"/>
    <w:rsid w:val="00F84E1F"/>
    <w:rsid w:val="00F84E76"/>
    <w:rsid w:val="00F85FC4"/>
    <w:rsid w:val="00F864EA"/>
    <w:rsid w:val="00F8663A"/>
    <w:rsid w:val="00F8750C"/>
    <w:rsid w:val="00F901F9"/>
    <w:rsid w:val="00F9208F"/>
    <w:rsid w:val="00F92F5E"/>
    <w:rsid w:val="00F94BE0"/>
    <w:rsid w:val="00F95A7F"/>
    <w:rsid w:val="00FA0539"/>
    <w:rsid w:val="00FA09BA"/>
    <w:rsid w:val="00FA27C5"/>
    <w:rsid w:val="00FA3E20"/>
    <w:rsid w:val="00FA42F6"/>
    <w:rsid w:val="00FA4759"/>
    <w:rsid w:val="00FA495F"/>
    <w:rsid w:val="00FA5FBF"/>
    <w:rsid w:val="00FA60BB"/>
    <w:rsid w:val="00FA6348"/>
    <w:rsid w:val="00FA69C7"/>
    <w:rsid w:val="00FA6B73"/>
    <w:rsid w:val="00FB18DD"/>
    <w:rsid w:val="00FB2AC6"/>
    <w:rsid w:val="00FB46FD"/>
    <w:rsid w:val="00FB4BD4"/>
    <w:rsid w:val="00FB4FBE"/>
    <w:rsid w:val="00FC1D01"/>
    <w:rsid w:val="00FC4802"/>
    <w:rsid w:val="00FC4C1D"/>
    <w:rsid w:val="00FC58D4"/>
    <w:rsid w:val="00FC5D59"/>
    <w:rsid w:val="00FC6274"/>
    <w:rsid w:val="00FC67CF"/>
    <w:rsid w:val="00FC71A8"/>
    <w:rsid w:val="00FC727C"/>
    <w:rsid w:val="00FC7B00"/>
    <w:rsid w:val="00FD0003"/>
    <w:rsid w:val="00FD00F2"/>
    <w:rsid w:val="00FD0CBE"/>
    <w:rsid w:val="00FD159A"/>
    <w:rsid w:val="00FD2188"/>
    <w:rsid w:val="00FD25C3"/>
    <w:rsid w:val="00FD352F"/>
    <w:rsid w:val="00FD3759"/>
    <w:rsid w:val="00FD3FD8"/>
    <w:rsid w:val="00FD4047"/>
    <w:rsid w:val="00FD5010"/>
    <w:rsid w:val="00FD51DE"/>
    <w:rsid w:val="00FD72A8"/>
    <w:rsid w:val="00FD767B"/>
    <w:rsid w:val="00FD7F1D"/>
    <w:rsid w:val="00FE052C"/>
    <w:rsid w:val="00FE06F7"/>
    <w:rsid w:val="00FE0D54"/>
    <w:rsid w:val="00FE0E6C"/>
    <w:rsid w:val="00FE1891"/>
    <w:rsid w:val="00FE1FED"/>
    <w:rsid w:val="00FE3ED8"/>
    <w:rsid w:val="00FE44EE"/>
    <w:rsid w:val="00FE4D93"/>
    <w:rsid w:val="00FE5706"/>
    <w:rsid w:val="00FE701E"/>
    <w:rsid w:val="00FE7351"/>
    <w:rsid w:val="00FE7B78"/>
    <w:rsid w:val="00FF05E4"/>
    <w:rsid w:val="00FF16BB"/>
    <w:rsid w:val="00FF183F"/>
    <w:rsid w:val="00FF1CE7"/>
    <w:rsid w:val="00FF418B"/>
    <w:rsid w:val="00FF468E"/>
    <w:rsid w:val="00FF4D3C"/>
    <w:rsid w:val="00FF6C8E"/>
    <w:rsid w:val="00FF70C5"/>
    <w:rsid w:val="00FF723B"/>
    <w:rsid w:val="00FF7A6C"/>
  </w:rsids>
  <m:mathPr>
    <m:mathFont m:val="Cambria Math"/>
    <m:brkBin m:val="before"/>
    <m:brkBinSub m:val="--"/>
    <m:smallFrac m:val="0"/>
    <m:dispDef/>
    <m:lMargin m:val="0"/>
    <m:rMargin m:val="0"/>
    <m:defJc m:val="centerGroup"/>
    <m:wrapIndent m:val="1440"/>
    <m:intLim m:val="subSup"/>
    <m:naryLim m:val="undOvr"/>
  </m:mathPr>
  <w:themeFontLang w:val="en-US" w:eastAsia="ko-KR"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6135CAC"/>
  <w15:docId w15:val="{EC0543C7-572C-4F38-8316-6CBAF49A78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SimSun"/>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57198"/>
    <w:pPr>
      <w:spacing w:after="0" w:line="240" w:lineRule="auto"/>
    </w:pPr>
    <w:rPr>
      <w:rFonts w:ascii="Times New Roman" w:eastAsia="Times New Roman" w:hAnsi="Times New Roman" w:cs="Times New Roman"/>
      <w:sz w:val="24"/>
      <w:szCs w:val="24"/>
    </w:rPr>
  </w:style>
  <w:style w:type="paragraph" w:styleId="Heading3">
    <w:name w:val="heading 3"/>
    <w:basedOn w:val="Normal"/>
    <w:next w:val="Normal"/>
    <w:link w:val="Heading3Char"/>
    <w:uiPriority w:val="9"/>
    <w:semiHidden/>
    <w:unhideWhenUsed/>
    <w:qFormat/>
    <w:rsid w:val="0085015F"/>
    <w:pPr>
      <w:keepNext/>
      <w:keepLines/>
      <w:spacing w:before="40"/>
      <w:outlineLvl w:val="2"/>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pPr>
      <w:tabs>
        <w:tab w:val="center" w:pos="4680"/>
        <w:tab w:val="right" w:pos="9360"/>
      </w:tabs>
    </w:pPr>
    <w:rPr>
      <w:rFonts w:ascii="Calibri" w:eastAsia="Calibri" w:hAnsi="Calibri" w:cs="SimSun"/>
      <w:sz w:val="22"/>
      <w:szCs w:val="22"/>
    </w:rPr>
  </w:style>
  <w:style w:type="character" w:customStyle="1" w:styleId="HeaderChar">
    <w:name w:val="Header Char"/>
    <w:basedOn w:val="DefaultParagraphFont"/>
    <w:link w:val="Header"/>
    <w:uiPriority w:val="99"/>
  </w:style>
  <w:style w:type="paragraph" w:styleId="Footer">
    <w:name w:val="footer"/>
    <w:basedOn w:val="Normal"/>
    <w:link w:val="FooterChar"/>
    <w:uiPriority w:val="99"/>
    <w:pPr>
      <w:tabs>
        <w:tab w:val="center" w:pos="4680"/>
        <w:tab w:val="right" w:pos="9360"/>
      </w:tabs>
    </w:pPr>
    <w:rPr>
      <w:rFonts w:ascii="Calibri" w:eastAsia="Calibri" w:hAnsi="Calibri" w:cs="SimSun"/>
      <w:sz w:val="22"/>
      <w:szCs w:val="22"/>
    </w:rPr>
  </w:style>
  <w:style w:type="character" w:customStyle="1" w:styleId="FooterChar">
    <w:name w:val="Footer Char"/>
    <w:basedOn w:val="DefaultParagraphFont"/>
    <w:link w:val="Footer"/>
    <w:uiPriority w:val="99"/>
  </w:style>
  <w:style w:type="character" w:styleId="CommentReference">
    <w:name w:val="annotation reference"/>
    <w:basedOn w:val="DefaultParagraphFont"/>
    <w:uiPriority w:val="99"/>
    <w:rPr>
      <w:sz w:val="16"/>
      <w:szCs w:val="16"/>
    </w:rPr>
  </w:style>
  <w:style w:type="paragraph" w:styleId="CommentText">
    <w:name w:val="annotation text"/>
    <w:basedOn w:val="Normal"/>
    <w:link w:val="CommentTextChar"/>
    <w:uiPriority w:val="99"/>
    <w:pPr>
      <w:spacing w:after="160"/>
    </w:pPr>
    <w:rPr>
      <w:rFonts w:ascii="Calibri" w:eastAsia="Calibri" w:hAnsi="Calibri" w:cs="SimSun"/>
      <w:sz w:val="20"/>
      <w:szCs w:val="20"/>
    </w:rPr>
  </w:style>
  <w:style w:type="character" w:customStyle="1" w:styleId="CommentTextChar">
    <w:name w:val="Comment Text Char"/>
    <w:basedOn w:val="DefaultParagraphFont"/>
    <w:link w:val="CommentText"/>
    <w:uiPriority w:val="99"/>
    <w:rPr>
      <w:sz w:val="20"/>
      <w:szCs w:val="20"/>
    </w:rPr>
  </w:style>
  <w:style w:type="paragraph" w:styleId="CommentSubject">
    <w:name w:val="annotation subject"/>
    <w:basedOn w:val="CommentText"/>
    <w:next w:val="CommentText"/>
    <w:link w:val="CommentSubjectChar"/>
    <w:uiPriority w:val="99"/>
    <w:rPr>
      <w:b/>
      <w:bCs/>
    </w:rPr>
  </w:style>
  <w:style w:type="character" w:customStyle="1" w:styleId="CommentSubjectChar">
    <w:name w:val="Comment Subject Char"/>
    <w:basedOn w:val="CommentTextChar"/>
    <w:link w:val="CommentSubject"/>
    <w:uiPriority w:val="99"/>
    <w:rPr>
      <w:b/>
      <w:bCs/>
      <w:sz w:val="20"/>
      <w:szCs w:val="20"/>
    </w:rPr>
  </w:style>
  <w:style w:type="paragraph" w:styleId="BalloonText">
    <w:name w:val="Balloon Text"/>
    <w:basedOn w:val="Normal"/>
    <w:link w:val="BalloonTextChar"/>
    <w:uiPriority w:val="99"/>
    <w:rPr>
      <w:rFonts w:ascii="Segoe UI" w:eastAsia="Calibri" w:hAnsi="Segoe UI" w:cs="Segoe UI"/>
      <w:sz w:val="18"/>
      <w:szCs w:val="18"/>
    </w:rPr>
  </w:style>
  <w:style w:type="character" w:customStyle="1" w:styleId="BalloonTextChar">
    <w:name w:val="Balloon Text Char"/>
    <w:basedOn w:val="DefaultParagraphFont"/>
    <w:link w:val="BalloonText"/>
    <w:uiPriority w:val="99"/>
    <w:rPr>
      <w:rFonts w:ascii="Segoe UI" w:hAnsi="Segoe UI" w:cs="Segoe UI"/>
      <w:sz w:val="18"/>
      <w:szCs w:val="18"/>
    </w:rPr>
  </w:style>
  <w:style w:type="paragraph" w:styleId="ListParagraph">
    <w:name w:val="List Paragraph"/>
    <w:basedOn w:val="Normal"/>
    <w:uiPriority w:val="34"/>
    <w:qFormat/>
    <w:pPr>
      <w:spacing w:after="160" w:line="259" w:lineRule="auto"/>
      <w:ind w:left="720"/>
      <w:contextualSpacing/>
    </w:pPr>
    <w:rPr>
      <w:rFonts w:ascii="Calibri" w:eastAsia="Calibri" w:hAnsi="Calibri" w:cs="SimSun"/>
      <w:sz w:val="22"/>
      <w:szCs w:val="22"/>
    </w:rPr>
  </w:style>
  <w:style w:type="paragraph" w:styleId="Revision">
    <w:name w:val="Revision"/>
    <w:uiPriority w:val="99"/>
    <w:pPr>
      <w:spacing w:after="0" w:line="240" w:lineRule="auto"/>
    </w:pPr>
  </w:style>
  <w:style w:type="paragraph" w:styleId="FootnoteText">
    <w:name w:val="footnote text"/>
    <w:aliases w:val="Footnote Text Char Tegn Char,Footnote Text Char Char Char Char Char,Footnote Text Char Char Char Char Char Char Ch Char,Footnote Text Char Char Char Char Char Char Ch Char Char,Footnote Text Char Char Char Char Char Char Ch,single space,fn"/>
    <w:basedOn w:val="Normal"/>
    <w:link w:val="FootnoteTextChar"/>
    <w:uiPriority w:val="99"/>
    <w:qFormat/>
    <w:rPr>
      <w:rFonts w:ascii="Calibri" w:eastAsia="Calibri" w:hAnsi="Calibri" w:cs="SimSun"/>
      <w:sz w:val="20"/>
      <w:szCs w:val="20"/>
    </w:rPr>
  </w:style>
  <w:style w:type="character" w:customStyle="1" w:styleId="FootnoteTextChar">
    <w:name w:val="Footnote Text Char"/>
    <w:aliases w:val="Footnote Text Char Tegn Char Char,Footnote Text Char Char Char Char Char Char,Footnote Text Char Char Char Char Char Char Ch Char Char1,Footnote Text Char Char Char Char Char Char Ch Char Char Char,single space Char,fn Char"/>
    <w:basedOn w:val="DefaultParagraphFont"/>
    <w:link w:val="FootnoteText"/>
    <w:uiPriority w:val="99"/>
    <w:qFormat/>
    <w:rPr>
      <w:sz w:val="20"/>
      <w:szCs w:val="20"/>
    </w:rPr>
  </w:style>
  <w:style w:type="character" w:styleId="FootnoteReference">
    <w:name w:val="footnote reference"/>
    <w:aliases w:val="Footnote text,Footnote,ftref,(NECG) Footnote Reference,16 Point,Superscript 6 Point,Ref,de nota al pie,Footnote + Arial,10 pt,Black,BVI fnr,BearingPoint,fr,footnote reference,Footnote text + 13 pt,Footnote Text1,4_,f,Footnote Text11,R"/>
    <w:basedOn w:val="DefaultParagraphFont"/>
    <w:link w:val="BVIfnrCarCar"/>
    <w:uiPriority w:val="99"/>
    <w:qFormat/>
    <w:rPr>
      <w:vertAlign w:val="superscript"/>
    </w:rPr>
  </w:style>
  <w:style w:type="character" w:customStyle="1" w:styleId="text">
    <w:name w:val="text"/>
    <w:basedOn w:val="DefaultParagraphFont"/>
  </w:style>
  <w:style w:type="paragraph" w:styleId="NoSpacing">
    <w:name w:val="No Spacing"/>
    <w:uiPriority w:val="1"/>
    <w:qFormat/>
    <w:rsid w:val="00FC67CF"/>
    <w:pPr>
      <w:spacing w:after="0" w:line="240" w:lineRule="auto"/>
    </w:pPr>
  </w:style>
  <w:style w:type="character" w:customStyle="1" w:styleId="Heading3Char">
    <w:name w:val="Heading 3 Char"/>
    <w:basedOn w:val="DefaultParagraphFont"/>
    <w:link w:val="Heading3"/>
    <w:uiPriority w:val="9"/>
    <w:semiHidden/>
    <w:rsid w:val="0085015F"/>
    <w:rPr>
      <w:rFonts w:asciiTheme="majorHAnsi" w:eastAsiaTheme="majorEastAsia" w:hAnsiTheme="majorHAnsi" w:cstheme="majorBidi"/>
      <w:color w:val="243F60" w:themeColor="accent1" w:themeShade="7F"/>
      <w:sz w:val="24"/>
      <w:szCs w:val="24"/>
    </w:rPr>
  </w:style>
  <w:style w:type="paragraph" w:styleId="NormalWeb">
    <w:name w:val="Normal (Web)"/>
    <w:basedOn w:val="Normal"/>
    <w:uiPriority w:val="99"/>
    <w:unhideWhenUsed/>
    <w:rsid w:val="00FF05E4"/>
    <w:pPr>
      <w:spacing w:before="100" w:beforeAutospacing="1" w:after="100" w:afterAutospacing="1"/>
    </w:pPr>
  </w:style>
  <w:style w:type="character" w:customStyle="1" w:styleId="apple-converted-space">
    <w:name w:val="apple-converted-space"/>
    <w:basedOn w:val="DefaultParagraphFont"/>
    <w:rsid w:val="002367CB"/>
  </w:style>
  <w:style w:type="character" w:customStyle="1" w:styleId="searchtext">
    <w:name w:val="searchtext"/>
    <w:rsid w:val="008139EF"/>
  </w:style>
  <w:style w:type="paragraph" w:styleId="BodyTextIndent2">
    <w:name w:val="Body Text Indent 2"/>
    <w:basedOn w:val="Normal"/>
    <w:link w:val="BodyTextIndent2Char"/>
    <w:rsid w:val="00E27688"/>
    <w:pPr>
      <w:spacing w:after="120" w:line="480" w:lineRule="auto"/>
      <w:ind w:left="360"/>
    </w:pPr>
    <w:rPr>
      <w:sz w:val="28"/>
      <w:szCs w:val="28"/>
    </w:rPr>
  </w:style>
  <w:style w:type="character" w:customStyle="1" w:styleId="BodyTextIndent2Char">
    <w:name w:val="Body Text Indent 2 Char"/>
    <w:basedOn w:val="DefaultParagraphFont"/>
    <w:link w:val="BodyTextIndent2"/>
    <w:rsid w:val="00E27688"/>
    <w:rPr>
      <w:rFonts w:ascii="Times New Roman" w:eastAsia="Times New Roman" w:hAnsi="Times New Roman" w:cs="Times New Roman"/>
      <w:sz w:val="28"/>
      <w:szCs w:val="28"/>
    </w:rPr>
  </w:style>
  <w:style w:type="paragraph" w:customStyle="1" w:styleId="BVIfnrCarCar">
    <w:name w:val="BVI fnr Car Car"/>
    <w:aliases w:val="BVI fnr Car,BVI fnr Car Car Car Car Char"/>
    <w:basedOn w:val="Normal"/>
    <w:link w:val="FootnoteReference"/>
    <w:uiPriority w:val="99"/>
    <w:qFormat/>
    <w:rsid w:val="00214497"/>
    <w:pPr>
      <w:adjustRightInd w:val="0"/>
      <w:spacing w:after="160" w:line="240" w:lineRule="exact"/>
      <w:jc w:val="both"/>
      <w:textAlignment w:val="baseline"/>
    </w:pPr>
    <w:rPr>
      <w:rFonts w:ascii="Calibri" w:eastAsia="Calibri" w:hAnsi="Calibri" w:cs="SimSun"/>
      <w:sz w:val="22"/>
      <w:szCs w:val="22"/>
      <w:vertAlign w:val="superscript"/>
    </w:rPr>
  </w:style>
  <w:style w:type="character" w:customStyle="1" w:styleId="fontstyle01">
    <w:name w:val="fontstyle01"/>
    <w:qFormat/>
    <w:rsid w:val="00EB1ED8"/>
    <w:rPr>
      <w:rFonts w:ascii="Times New Roman" w:hAnsi="Times New Roman" w:cs="Times New Roman" w:hint="default"/>
      <w:b w:val="0"/>
      <w:bCs w:val="0"/>
      <w:i w:val="0"/>
      <w:iCs w:val="0"/>
      <w:color w:val="000000"/>
      <w:sz w:val="28"/>
      <w:szCs w:val="28"/>
    </w:rPr>
  </w:style>
  <w:style w:type="paragraph" w:customStyle="1" w:styleId="Noidung">
    <w:name w:val="Noi dung"/>
    <w:basedOn w:val="Normal"/>
    <w:link w:val="NoidungChar"/>
    <w:qFormat/>
    <w:rsid w:val="00F7298E"/>
    <w:pPr>
      <w:widowControl w:val="0"/>
      <w:spacing w:before="60" w:after="60" w:line="360" w:lineRule="exact"/>
      <w:ind w:firstLine="720"/>
      <w:jc w:val="both"/>
    </w:pPr>
    <w:rPr>
      <w:sz w:val="28"/>
      <w:szCs w:val="28"/>
    </w:rPr>
  </w:style>
  <w:style w:type="character" w:customStyle="1" w:styleId="NoidungChar">
    <w:name w:val="Noi dung Char"/>
    <w:link w:val="Noidung"/>
    <w:qFormat/>
    <w:rsid w:val="00F7298E"/>
    <w:rPr>
      <w:rFonts w:ascii="Times New Roman" w:eastAsia="Times New Roman" w:hAnsi="Times New Roman" w:cs="Times New Roman"/>
      <w:sz w:val="28"/>
      <w:szCs w:val="28"/>
    </w:rPr>
  </w:style>
  <w:style w:type="character" w:styleId="Hyperlink">
    <w:name w:val="Hyperlink"/>
    <w:basedOn w:val="DefaultParagraphFont"/>
    <w:uiPriority w:val="99"/>
    <w:unhideWhenUsed/>
    <w:rsid w:val="005B6AAA"/>
    <w:rPr>
      <w:color w:val="0000FF"/>
      <w:u w:val="single"/>
    </w:rPr>
  </w:style>
  <w:style w:type="character" w:customStyle="1" w:styleId="fontstyle21">
    <w:name w:val="fontstyle21"/>
    <w:basedOn w:val="DefaultParagraphFont"/>
    <w:qFormat/>
    <w:rsid w:val="00996052"/>
    <w:rPr>
      <w:rFonts w:ascii="Times New Roman" w:hAnsi="Times New Roman" w:cs="Times New Roman" w:hint="default"/>
      <w:b w:val="0"/>
      <w:bCs w:val="0"/>
      <w:i/>
      <w:iCs/>
      <w:color w:val="000000"/>
      <w:sz w:val="28"/>
      <w:szCs w:val="28"/>
    </w:rPr>
  </w:style>
  <w:style w:type="character" w:customStyle="1" w:styleId="UnresolvedMention">
    <w:name w:val="Unresolved Mention"/>
    <w:basedOn w:val="DefaultParagraphFont"/>
    <w:uiPriority w:val="99"/>
    <w:semiHidden/>
    <w:unhideWhenUsed/>
    <w:rsid w:val="00110A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475604">
      <w:bodyDiv w:val="1"/>
      <w:marLeft w:val="0"/>
      <w:marRight w:val="0"/>
      <w:marTop w:val="0"/>
      <w:marBottom w:val="0"/>
      <w:divBdr>
        <w:top w:val="none" w:sz="0" w:space="0" w:color="auto"/>
        <w:left w:val="none" w:sz="0" w:space="0" w:color="auto"/>
        <w:bottom w:val="none" w:sz="0" w:space="0" w:color="auto"/>
        <w:right w:val="none" w:sz="0" w:space="0" w:color="auto"/>
      </w:divBdr>
    </w:div>
    <w:div w:id="85199893">
      <w:bodyDiv w:val="1"/>
      <w:marLeft w:val="0"/>
      <w:marRight w:val="0"/>
      <w:marTop w:val="0"/>
      <w:marBottom w:val="0"/>
      <w:divBdr>
        <w:top w:val="none" w:sz="0" w:space="0" w:color="auto"/>
        <w:left w:val="none" w:sz="0" w:space="0" w:color="auto"/>
        <w:bottom w:val="none" w:sz="0" w:space="0" w:color="auto"/>
        <w:right w:val="none" w:sz="0" w:space="0" w:color="auto"/>
      </w:divBdr>
    </w:div>
    <w:div w:id="107238890">
      <w:bodyDiv w:val="1"/>
      <w:marLeft w:val="0"/>
      <w:marRight w:val="0"/>
      <w:marTop w:val="0"/>
      <w:marBottom w:val="0"/>
      <w:divBdr>
        <w:top w:val="none" w:sz="0" w:space="0" w:color="auto"/>
        <w:left w:val="none" w:sz="0" w:space="0" w:color="auto"/>
        <w:bottom w:val="none" w:sz="0" w:space="0" w:color="auto"/>
        <w:right w:val="none" w:sz="0" w:space="0" w:color="auto"/>
      </w:divBdr>
    </w:div>
    <w:div w:id="113133269">
      <w:bodyDiv w:val="1"/>
      <w:marLeft w:val="0"/>
      <w:marRight w:val="0"/>
      <w:marTop w:val="0"/>
      <w:marBottom w:val="0"/>
      <w:divBdr>
        <w:top w:val="none" w:sz="0" w:space="0" w:color="auto"/>
        <w:left w:val="none" w:sz="0" w:space="0" w:color="auto"/>
        <w:bottom w:val="none" w:sz="0" w:space="0" w:color="auto"/>
        <w:right w:val="none" w:sz="0" w:space="0" w:color="auto"/>
      </w:divBdr>
    </w:div>
    <w:div w:id="140344995">
      <w:bodyDiv w:val="1"/>
      <w:marLeft w:val="0"/>
      <w:marRight w:val="0"/>
      <w:marTop w:val="0"/>
      <w:marBottom w:val="0"/>
      <w:divBdr>
        <w:top w:val="none" w:sz="0" w:space="0" w:color="auto"/>
        <w:left w:val="none" w:sz="0" w:space="0" w:color="auto"/>
        <w:bottom w:val="none" w:sz="0" w:space="0" w:color="auto"/>
        <w:right w:val="none" w:sz="0" w:space="0" w:color="auto"/>
      </w:divBdr>
    </w:div>
    <w:div w:id="402995406">
      <w:bodyDiv w:val="1"/>
      <w:marLeft w:val="0"/>
      <w:marRight w:val="0"/>
      <w:marTop w:val="0"/>
      <w:marBottom w:val="0"/>
      <w:divBdr>
        <w:top w:val="none" w:sz="0" w:space="0" w:color="auto"/>
        <w:left w:val="none" w:sz="0" w:space="0" w:color="auto"/>
        <w:bottom w:val="none" w:sz="0" w:space="0" w:color="auto"/>
        <w:right w:val="none" w:sz="0" w:space="0" w:color="auto"/>
      </w:divBdr>
    </w:div>
    <w:div w:id="473063862">
      <w:bodyDiv w:val="1"/>
      <w:marLeft w:val="0"/>
      <w:marRight w:val="0"/>
      <w:marTop w:val="0"/>
      <w:marBottom w:val="0"/>
      <w:divBdr>
        <w:top w:val="none" w:sz="0" w:space="0" w:color="auto"/>
        <w:left w:val="none" w:sz="0" w:space="0" w:color="auto"/>
        <w:bottom w:val="none" w:sz="0" w:space="0" w:color="auto"/>
        <w:right w:val="none" w:sz="0" w:space="0" w:color="auto"/>
      </w:divBdr>
      <w:divsChild>
        <w:div w:id="1405951107">
          <w:marLeft w:val="0"/>
          <w:marRight w:val="0"/>
          <w:marTop w:val="0"/>
          <w:marBottom w:val="0"/>
          <w:divBdr>
            <w:top w:val="none" w:sz="0" w:space="0" w:color="auto"/>
            <w:left w:val="none" w:sz="0" w:space="0" w:color="auto"/>
            <w:bottom w:val="none" w:sz="0" w:space="0" w:color="auto"/>
            <w:right w:val="none" w:sz="0" w:space="0" w:color="auto"/>
          </w:divBdr>
          <w:divsChild>
            <w:div w:id="975649425">
              <w:marLeft w:val="0"/>
              <w:marRight w:val="0"/>
              <w:marTop w:val="0"/>
              <w:marBottom w:val="0"/>
              <w:divBdr>
                <w:top w:val="none" w:sz="0" w:space="0" w:color="auto"/>
                <w:left w:val="none" w:sz="0" w:space="0" w:color="auto"/>
                <w:bottom w:val="none" w:sz="0" w:space="0" w:color="auto"/>
                <w:right w:val="none" w:sz="0" w:space="0" w:color="auto"/>
              </w:divBdr>
              <w:divsChild>
                <w:div w:id="1671102622">
                  <w:marLeft w:val="0"/>
                  <w:marRight w:val="0"/>
                  <w:marTop w:val="0"/>
                  <w:marBottom w:val="0"/>
                  <w:divBdr>
                    <w:top w:val="none" w:sz="0" w:space="0" w:color="auto"/>
                    <w:left w:val="none" w:sz="0" w:space="0" w:color="auto"/>
                    <w:bottom w:val="none" w:sz="0" w:space="0" w:color="auto"/>
                    <w:right w:val="none" w:sz="0" w:space="0" w:color="auto"/>
                  </w:divBdr>
                  <w:divsChild>
                    <w:div w:id="1012992614">
                      <w:marLeft w:val="0"/>
                      <w:marRight w:val="-105"/>
                      <w:marTop w:val="0"/>
                      <w:marBottom w:val="0"/>
                      <w:divBdr>
                        <w:top w:val="none" w:sz="0" w:space="0" w:color="auto"/>
                        <w:left w:val="none" w:sz="0" w:space="0" w:color="auto"/>
                        <w:bottom w:val="none" w:sz="0" w:space="0" w:color="auto"/>
                        <w:right w:val="none" w:sz="0" w:space="0" w:color="auto"/>
                      </w:divBdr>
                      <w:divsChild>
                        <w:div w:id="1034620687">
                          <w:marLeft w:val="0"/>
                          <w:marRight w:val="0"/>
                          <w:marTop w:val="0"/>
                          <w:marBottom w:val="0"/>
                          <w:divBdr>
                            <w:top w:val="none" w:sz="0" w:space="0" w:color="auto"/>
                            <w:left w:val="none" w:sz="0" w:space="0" w:color="auto"/>
                            <w:bottom w:val="none" w:sz="0" w:space="0" w:color="auto"/>
                            <w:right w:val="none" w:sz="0" w:space="0" w:color="auto"/>
                          </w:divBdr>
                          <w:divsChild>
                            <w:div w:id="1752005062">
                              <w:marLeft w:val="0"/>
                              <w:marRight w:val="0"/>
                              <w:marTop w:val="0"/>
                              <w:marBottom w:val="0"/>
                              <w:divBdr>
                                <w:top w:val="none" w:sz="0" w:space="0" w:color="auto"/>
                                <w:left w:val="none" w:sz="0" w:space="0" w:color="auto"/>
                                <w:bottom w:val="none" w:sz="0" w:space="0" w:color="auto"/>
                                <w:right w:val="none" w:sz="0" w:space="0" w:color="auto"/>
                              </w:divBdr>
                              <w:divsChild>
                                <w:div w:id="1940336596">
                                  <w:marLeft w:val="0"/>
                                  <w:marRight w:val="0"/>
                                  <w:marTop w:val="0"/>
                                  <w:marBottom w:val="0"/>
                                  <w:divBdr>
                                    <w:top w:val="none" w:sz="0" w:space="0" w:color="auto"/>
                                    <w:left w:val="none" w:sz="0" w:space="0" w:color="auto"/>
                                    <w:bottom w:val="none" w:sz="0" w:space="0" w:color="auto"/>
                                    <w:right w:val="none" w:sz="0" w:space="0" w:color="auto"/>
                                  </w:divBdr>
                                  <w:divsChild>
                                    <w:div w:id="1896159310">
                                      <w:marLeft w:val="750"/>
                                      <w:marRight w:val="0"/>
                                      <w:marTop w:val="0"/>
                                      <w:marBottom w:val="0"/>
                                      <w:divBdr>
                                        <w:top w:val="none" w:sz="0" w:space="0" w:color="auto"/>
                                        <w:left w:val="none" w:sz="0" w:space="0" w:color="auto"/>
                                        <w:bottom w:val="none" w:sz="0" w:space="0" w:color="auto"/>
                                        <w:right w:val="none" w:sz="0" w:space="0" w:color="auto"/>
                                      </w:divBdr>
                                      <w:divsChild>
                                        <w:div w:id="36005267">
                                          <w:marLeft w:val="0"/>
                                          <w:marRight w:val="0"/>
                                          <w:marTop w:val="0"/>
                                          <w:marBottom w:val="0"/>
                                          <w:divBdr>
                                            <w:top w:val="none" w:sz="0" w:space="0" w:color="auto"/>
                                            <w:left w:val="none" w:sz="0" w:space="0" w:color="auto"/>
                                            <w:bottom w:val="none" w:sz="0" w:space="0" w:color="auto"/>
                                            <w:right w:val="none" w:sz="0" w:space="0" w:color="auto"/>
                                          </w:divBdr>
                                          <w:divsChild>
                                            <w:div w:id="105587534">
                                              <w:marLeft w:val="0"/>
                                              <w:marRight w:val="0"/>
                                              <w:marTop w:val="0"/>
                                              <w:marBottom w:val="0"/>
                                              <w:divBdr>
                                                <w:top w:val="none" w:sz="0" w:space="0" w:color="auto"/>
                                                <w:left w:val="none" w:sz="0" w:space="0" w:color="auto"/>
                                                <w:bottom w:val="none" w:sz="0" w:space="0" w:color="auto"/>
                                                <w:right w:val="none" w:sz="0" w:space="0" w:color="auto"/>
                                              </w:divBdr>
                                              <w:divsChild>
                                                <w:div w:id="1093161132">
                                                  <w:marLeft w:val="0"/>
                                                  <w:marRight w:val="0"/>
                                                  <w:marTop w:val="0"/>
                                                  <w:marBottom w:val="0"/>
                                                  <w:divBdr>
                                                    <w:top w:val="none" w:sz="0" w:space="0" w:color="auto"/>
                                                    <w:left w:val="none" w:sz="0" w:space="0" w:color="auto"/>
                                                    <w:bottom w:val="none" w:sz="0" w:space="0" w:color="auto"/>
                                                    <w:right w:val="none" w:sz="0" w:space="0" w:color="auto"/>
                                                  </w:divBdr>
                                                  <w:divsChild>
                                                    <w:div w:id="1244880377">
                                                      <w:marLeft w:val="0"/>
                                                      <w:marRight w:val="0"/>
                                                      <w:marTop w:val="0"/>
                                                      <w:marBottom w:val="0"/>
                                                      <w:divBdr>
                                                        <w:top w:val="none" w:sz="0" w:space="0" w:color="auto"/>
                                                        <w:left w:val="none" w:sz="0" w:space="0" w:color="auto"/>
                                                        <w:bottom w:val="none" w:sz="0" w:space="0" w:color="auto"/>
                                                        <w:right w:val="none" w:sz="0" w:space="0" w:color="auto"/>
                                                      </w:divBdr>
                                                      <w:divsChild>
                                                        <w:div w:id="819536213">
                                                          <w:marLeft w:val="0"/>
                                                          <w:marRight w:val="0"/>
                                                          <w:marTop w:val="0"/>
                                                          <w:marBottom w:val="0"/>
                                                          <w:divBdr>
                                                            <w:top w:val="none" w:sz="0" w:space="0" w:color="auto"/>
                                                            <w:left w:val="none" w:sz="0" w:space="0" w:color="auto"/>
                                                            <w:bottom w:val="none" w:sz="0" w:space="0" w:color="auto"/>
                                                            <w:right w:val="none" w:sz="0" w:space="0" w:color="auto"/>
                                                          </w:divBdr>
                                                          <w:divsChild>
                                                            <w:div w:id="1519656910">
                                                              <w:marLeft w:val="0"/>
                                                              <w:marRight w:val="0"/>
                                                              <w:marTop w:val="0"/>
                                                              <w:marBottom w:val="0"/>
                                                              <w:divBdr>
                                                                <w:top w:val="none" w:sz="0" w:space="0" w:color="auto"/>
                                                                <w:left w:val="none" w:sz="0" w:space="0" w:color="auto"/>
                                                                <w:bottom w:val="none" w:sz="0" w:space="0" w:color="auto"/>
                                                                <w:right w:val="none" w:sz="0" w:space="0" w:color="auto"/>
                                                              </w:divBdr>
                                                              <w:divsChild>
                                                                <w:div w:id="704061008">
                                                                  <w:marLeft w:val="0"/>
                                                                  <w:marRight w:val="0"/>
                                                                  <w:marTop w:val="0"/>
                                                                  <w:marBottom w:val="0"/>
                                                                  <w:divBdr>
                                                                    <w:top w:val="none" w:sz="0" w:space="0" w:color="auto"/>
                                                                    <w:left w:val="none" w:sz="0" w:space="0" w:color="auto"/>
                                                                    <w:bottom w:val="none" w:sz="0" w:space="0" w:color="auto"/>
                                                                    <w:right w:val="none" w:sz="0" w:space="0" w:color="auto"/>
                                                                  </w:divBdr>
                                                                  <w:divsChild>
                                                                    <w:div w:id="796030708">
                                                                      <w:marLeft w:val="0"/>
                                                                      <w:marRight w:val="0"/>
                                                                      <w:marTop w:val="0"/>
                                                                      <w:marBottom w:val="0"/>
                                                                      <w:divBdr>
                                                                        <w:top w:val="none" w:sz="0" w:space="0" w:color="auto"/>
                                                                        <w:left w:val="none" w:sz="0" w:space="0" w:color="auto"/>
                                                                        <w:bottom w:val="none" w:sz="0" w:space="0" w:color="auto"/>
                                                                        <w:right w:val="none" w:sz="0" w:space="0" w:color="auto"/>
                                                                      </w:divBdr>
                                                                      <w:divsChild>
                                                                        <w:div w:id="2095010242">
                                                                          <w:marLeft w:val="0"/>
                                                                          <w:marRight w:val="0"/>
                                                                          <w:marTop w:val="0"/>
                                                                          <w:marBottom w:val="0"/>
                                                                          <w:divBdr>
                                                                            <w:top w:val="none" w:sz="0" w:space="0" w:color="auto"/>
                                                                            <w:left w:val="none" w:sz="0" w:space="0" w:color="auto"/>
                                                                            <w:bottom w:val="none" w:sz="0" w:space="0" w:color="auto"/>
                                                                            <w:right w:val="none" w:sz="0" w:space="0" w:color="auto"/>
                                                                          </w:divBdr>
                                                                          <w:divsChild>
                                                                            <w:div w:id="1039740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7886147">
                                                                  <w:marLeft w:val="0"/>
                                                                  <w:marRight w:val="0"/>
                                                                  <w:marTop w:val="0"/>
                                                                  <w:marBottom w:val="0"/>
                                                                  <w:divBdr>
                                                                    <w:top w:val="none" w:sz="0" w:space="0" w:color="auto"/>
                                                                    <w:left w:val="none" w:sz="0" w:space="0" w:color="auto"/>
                                                                    <w:bottom w:val="none" w:sz="0" w:space="0" w:color="auto"/>
                                                                    <w:right w:val="none" w:sz="0" w:space="0" w:color="auto"/>
                                                                  </w:divBdr>
                                                                  <w:divsChild>
                                                                    <w:div w:id="281617131">
                                                                      <w:marLeft w:val="0"/>
                                                                      <w:marRight w:val="0"/>
                                                                      <w:marTop w:val="0"/>
                                                                      <w:marBottom w:val="0"/>
                                                                      <w:divBdr>
                                                                        <w:top w:val="none" w:sz="0" w:space="0" w:color="auto"/>
                                                                        <w:left w:val="none" w:sz="0" w:space="0" w:color="auto"/>
                                                                        <w:bottom w:val="none" w:sz="0" w:space="0" w:color="auto"/>
                                                                        <w:right w:val="none" w:sz="0" w:space="0" w:color="auto"/>
                                                                      </w:divBdr>
                                                                      <w:divsChild>
                                                                        <w:div w:id="1473207403">
                                                                          <w:marLeft w:val="0"/>
                                                                          <w:marRight w:val="0"/>
                                                                          <w:marTop w:val="0"/>
                                                                          <w:marBottom w:val="0"/>
                                                                          <w:divBdr>
                                                                            <w:top w:val="none" w:sz="0" w:space="0" w:color="auto"/>
                                                                            <w:left w:val="none" w:sz="0" w:space="0" w:color="auto"/>
                                                                            <w:bottom w:val="none" w:sz="0" w:space="0" w:color="auto"/>
                                                                            <w:right w:val="none" w:sz="0" w:space="0" w:color="auto"/>
                                                                          </w:divBdr>
                                                                          <w:divsChild>
                                                                            <w:div w:id="1722363002">
                                                                              <w:marLeft w:val="0"/>
                                                                              <w:marRight w:val="0"/>
                                                                              <w:marTop w:val="0"/>
                                                                              <w:marBottom w:val="0"/>
                                                                              <w:divBdr>
                                                                                <w:top w:val="none" w:sz="0" w:space="0" w:color="auto"/>
                                                                                <w:left w:val="none" w:sz="0" w:space="0" w:color="auto"/>
                                                                                <w:bottom w:val="none" w:sz="0" w:space="0" w:color="auto"/>
                                                                                <w:right w:val="none" w:sz="0" w:space="0" w:color="auto"/>
                                                                              </w:divBdr>
                                                                              <w:divsChild>
                                                                                <w:div w:id="265499817">
                                                                                  <w:marLeft w:val="105"/>
                                                                                  <w:marRight w:val="105"/>
                                                                                  <w:marTop w:val="90"/>
                                                                                  <w:marBottom w:val="150"/>
                                                                                  <w:divBdr>
                                                                                    <w:top w:val="none" w:sz="0" w:space="0" w:color="auto"/>
                                                                                    <w:left w:val="none" w:sz="0" w:space="0" w:color="auto"/>
                                                                                    <w:bottom w:val="none" w:sz="0" w:space="0" w:color="auto"/>
                                                                                    <w:right w:val="none" w:sz="0" w:space="0" w:color="auto"/>
                                                                                  </w:divBdr>
                                                                                </w:div>
                                                                                <w:div w:id="306974478">
                                                                                  <w:marLeft w:val="105"/>
                                                                                  <w:marRight w:val="105"/>
                                                                                  <w:marTop w:val="90"/>
                                                                                  <w:marBottom w:val="150"/>
                                                                                  <w:divBdr>
                                                                                    <w:top w:val="none" w:sz="0" w:space="0" w:color="auto"/>
                                                                                    <w:left w:val="none" w:sz="0" w:space="0" w:color="auto"/>
                                                                                    <w:bottom w:val="none" w:sz="0" w:space="0" w:color="auto"/>
                                                                                    <w:right w:val="none" w:sz="0" w:space="0" w:color="auto"/>
                                                                                  </w:divBdr>
                                                                                </w:div>
                                                                                <w:div w:id="732895284">
                                                                                  <w:marLeft w:val="105"/>
                                                                                  <w:marRight w:val="105"/>
                                                                                  <w:marTop w:val="90"/>
                                                                                  <w:marBottom w:val="150"/>
                                                                                  <w:divBdr>
                                                                                    <w:top w:val="none" w:sz="0" w:space="0" w:color="auto"/>
                                                                                    <w:left w:val="none" w:sz="0" w:space="0" w:color="auto"/>
                                                                                    <w:bottom w:val="none" w:sz="0" w:space="0" w:color="auto"/>
                                                                                    <w:right w:val="none" w:sz="0" w:space="0" w:color="auto"/>
                                                                                  </w:divBdr>
                                                                                </w:div>
                                                                                <w:div w:id="1015838451">
                                                                                  <w:marLeft w:val="105"/>
                                                                                  <w:marRight w:val="105"/>
                                                                                  <w:marTop w:val="90"/>
                                                                                  <w:marBottom w:val="150"/>
                                                                                  <w:divBdr>
                                                                                    <w:top w:val="none" w:sz="0" w:space="0" w:color="auto"/>
                                                                                    <w:left w:val="none" w:sz="0" w:space="0" w:color="auto"/>
                                                                                    <w:bottom w:val="none" w:sz="0" w:space="0" w:color="auto"/>
                                                                                    <w:right w:val="none" w:sz="0" w:space="0" w:color="auto"/>
                                                                                  </w:divBdr>
                                                                                </w:div>
                                                                                <w:div w:id="1138572564">
                                                                                  <w:marLeft w:val="105"/>
                                                                                  <w:marRight w:val="105"/>
                                                                                  <w:marTop w:val="90"/>
                                                                                  <w:marBottom w:val="150"/>
                                                                                  <w:divBdr>
                                                                                    <w:top w:val="none" w:sz="0" w:space="0" w:color="auto"/>
                                                                                    <w:left w:val="none" w:sz="0" w:space="0" w:color="auto"/>
                                                                                    <w:bottom w:val="none" w:sz="0" w:space="0" w:color="auto"/>
                                                                                    <w:right w:val="none" w:sz="0" w:space="0" w:color="auto"/>
                                                                                  </w:divBdr>
                                                                                </w:div>
                                                                                <w:div w:id="1203596547">
                                                                                  <w:marLeft w:val="105"/>
                                                                                  <w:marRight w:val="105"/>
                                                                                  <w:marTop w:val="90"/>
                                                                                  <w:marBottom w:val="150"/>
                                                                                  <w:divBdr>
                                                                                    <w:top w:val="none" w:sz="0" w:space="0" w:color="auto"/>
                                                                                    <w:left w:val="none" w:sz="0" w:space="0" w:color="auto"/>
                                                                                    <w:bottom w:val="none" w:sz="0" w:space="0" w:color="auto"/>
                                                                                    <w:right w:val="none" w:sz="0" w:space="0" w:color="auto"/>
                                                                                  </w:divBdr>
                                                                                </w:div>
                                                                              </w:divsChild>
                                                                            </w:div>
                                                                          </w:divsChild>
                                                                        </w:div>
                                                                      </w:divsChild>
                                                                    </w:div>
                                                                    <w:div w:id="1811049567">
                                                                      <w:marLeft w:val="0"/>
                                                                      <w:marRight w:val="60"/>
                                                                      <w:marTop w:val="0"/>
                                                                      <w:marBottom w:val="0"/>
                                                                      <w:divBdr>
                                                                        <w:top w:val="none" w:sz="0" w:space="0" w:color="auto"/>
                                                                        <w:left w:val="none" w:sz="0" w:space="0" w:color="auto"/>
                                                                        <w:bottom w:val="none" w:sz="0" w:space="0" w:color="auto"/>
                                                                        <w:right w:val="none" w:sz="0" w:space="0" w:color="auto"/>
                                                                      </w:divBdr>
                                                                      <w:divsChild>
                                                                        <w:div w:id="56051166">
                                                                          <w:marLeft w:val="0"/>
                                                                          <w:marRight w:val="0"/>
                                                                          <w:marTop w:val="100"/>
                                                                          <w:marBottom w:val="100"/>
                                                                          <w:divBdr>
                                                                            <w:top w:val="none" w:sz="0" w:space="0" w:color="auto"/>
                                                                            <w:left w:val="none" w:sz="0" w:space="0" w:color="auto"/>
                                                                            <w:bottom w:val="none" w:sz="0" w:space="0" w:color="auto"/>
                                                                            <w:right w:val="none" w:sz="0" w:space="0" w:color="auto"/>
                                                                          </w:divBdr>
                                                                          <w:divsChild>
                                                                            <w:div w:id="1109660653">
                                                                              <w:marLeft w:val="0"/>
                                                                              <w:marRight w:val="0"/>
                                                                              <w:marTop w:val="0"/>
                                                                              <w:marBottom w:val="0"/>
                                                                              <w:divBdr>
                                                                                <w:top w:val="none" w:sz="0" w:space="0" w:color="auto"/>
                                                                                <w:left w:val="none" w:sz="0" w:space="0" w:color="auto"/>
                                                                                <w:bottom w:val="none" w:sz="0" w:space="0" w:color="auto"/>
                                                                                <w:right w:val="none" w:sz="0" w:space="0" w:color="auto"/>
                                                                              </w:divBdr>
                                                                            </w:div>
                                                                          </w:divsChild>
                                                                        </w:div>
                                                                        <w:div w:id="1742169315">
                                                                          <w:marLeft w:val="60"/>
                                                                          <w:marRight w:val="0"/>
                                                                          <w:marTop w:val="0"/>
                                                                          <w:marBottom w:val="30"/>
                                                                          <w:divBdr>
                                                                            <w:top w:val="none" w:sz="0" w:space="0" w:color="auto"/>
                                                                            <w:left w:val="none" w:sz="0" w:space="0" w:color="auto"/>
                                                                            <w:bottom w:val="none" w:sz="0" w:space="0" w:color="auto"/>
                                                                            <w:right w:val="none" w:sz="0" w:space="0" w:color="auto"/>
                                                                          </w:divBdr>
                                                                        </w:div>
                                                                      </w:divsChild>
                                                                    </w:div>
                                                                  </w:divsChild>
                                                                </w:div>
                                                                <w:div w:id="1630670330">
                                                                  <w:marLeft w:val="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596330540">
          <w:marLeft w:val="0"/>
          <w:marRight w:val="0"/>
          <w:marTop w:val="0"/>
          <w:marBottom w:val="0"/>
          <w:divBdr>
            <w:top w:val="none" w:sz="0" w:space="0" w:color="auto"/>
            <w:left w:val="none" w:sz="0" w:space="0" w:color="auto"/>
            <w:bottom w:val="none" w:sz="0" w:space="0" w:color="auto"/>
            <w:right w:val="none" w:sz="0" w:space="0" w:color="auto"/>
          </w:divBdr>
          <w:divsChild>
            <w:div w:id="65999869">
              <w:marLeft w:val="0"/>
              <w:marRight w:val="0"/>
              <w:marTop w:val="0"/>
              <w:marBottom w:val="0"/>
              <w:divBdr>
                <w:top w:val="none" w:sz="0" w:space="0" w:color="auto"/>
                <w:left w:val="none" w:sz="0" w:space="0" w:color="auto"/>
                <w:bottom w:val="none" w:sz="0" w:space="0" w:color="auto"/>
                <w:right w:val="none" w:sz="0" w:space="0" w:color="auto"/>
              </w:divBdr>
              <w:divsChild>
                <w:div w:id="285237745">
                  <w:marLeft w:val="0"/>
                  <w:marRight w:val="0"/>
                  <w:marTop w:val="0"/>
                  <w:marBottom w:val="0"/>
                  <w:divBdr>
                    <w:top w:val="none" w:sz="0" w:space="0" w:color="auto"/>
                    <w:left w:val="none" w:sz="0" w:space="0" w:color="auto"/>
                    <w:bottom w:val="none" w:sz="0" w:space="0" w:color="auto"/>
                    <w:right w:val="none" w:sz="0" w:space="0" w:color="auto"/>
                  </w:divBdr>
                  <w:divsChild>
                    <w:div w:id="1344820644">
                      <w:marLeft w:val="0"/>
                      <w:marRight w:val="0"/>
                      <w:marTop w:val="0"/>
                      <w:marBottom w:val="0"/>
                      <w:divBdr>
                        <w:top w:val="none" w:sz="0" w:space="0" w:color="auto"/>
                        <w:left w:val="none" w:sz="0" w:space="0" w:color="auto"/>
                        <w:bottom w:val="none" w:sz="0" w:space="0" w:color="auto"/>
                        <w:right w:val="none" w:sz="0" w:space="0" w:color="auto"/>
                      </w:divBdr>
                      <w:divsChild>
                        <w:div w:id="1104307082">
                          <w:marLeft w:val="0"/>
                          <w:marRight w:val="0"/>
                          <w:marTop w:val="0"/>
                          <w:marBottom w:val="0"/>
                          <w:divBdr>
                            <w:top w:val="none" w:sz="0" w:space="0" w:color="auto"/>
                            <w:left w:val="none" w:sz="0" w:space="0" w:color="auto"/>
                            <w:bottom w:val="none" w:sz="0" w:space="0" w:color="auto"/>
                            <w:right w:val="none" w:sz="0" w:space="0" w:color="auto"/>
                          </w:divBdr>
                          <w:divsChild>
                            <w:div w:id="1269969992">
                              <w:marLeft w:val="0"/>
                              <w:marRight w:val="0"/>
                              <w:marTop w:val="0"/>
                              <w:marBottom w:val="0"/>
                              <w:divBdr>
                                <w:top w:val="none" w:sz="0" w:space="0" w:color="auto"/>
                                <w:left w:val="none" w:sz="0" w:space="0" w:color="auto"/>
                                <w:bottom w:val="none" w:sz="0" w:space="0" w:color="auto"/>
                                <w:right w:val="none" w:sz="0" w:space="0" w:color="auto"/>
                              </w:divBdr>
                              <w:divsChild>
                                <w:div w:id="624190610">
                                  <w:marLeft w:val="0"/>
                                  <w:marRight w:val="0"/>
                                  <w:marTop w:val="0"/>
                                  <w:marBottom w:val="0"/>
                                  <w:divBdr>
                                    <w:top w:val="none" w:sz="0" w:space="0" w:color="auto"/>
                                    <w:left w:val="none" w:sz="0" w:space="0" w:color="auto"/>
                                    <w:bottom w:val="none" w:sz="0" w:space="0" w:color="auto"/>
                                    <w:right w:val="none" w:sz="0" w:space="0" w:color="auto"/>
                                  </w:divBdr>
                                  <w:divsChild>
                                    <w:div w:id="549340493">
                                      <w:marLeft w:val="0"/>
                                      <w:marRight w:val="0"/>
                                      <w:marTop w:val="0"/>
                                      <w:marBottom w:val="0"/>
                                      <w:divBdr>
                                        <w:top w:val="none" w:sz="0" w:space="0" w:color="auto"/>
                                        <w:left w:val="none" w:sz="0" w:space="0" w:color="auto"/>
                                        <w:bottom w:val="none" w:sz="0" w:space="0" w:color="auto"/>
                                        <w:right w:val="none" w:sz="0" w:space="0" w:color="auto"/>
                                      </w:divBdr>
                                      <w:divsChild>
                                        <w:div w:id="1515995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04303721">
              <w:marLeft w:val="0"/>
              <w:marRight w:val="0"/>
              <w:marTop w:val="0"/>
              <w:marBottom w:val="0"/>
              <w:divBdr>
                <w:top w:val="none" w:sz="0" w:space="0" w:color="auto"/>
                <w:left w:val="none" w:sz="0" w:space="0" w:color="auto"/>
                <w:bottom w:val="none" w:sz="0" w:space="0" w:color="auto"/>
                <w:right w:val="none" w:sz="0" w:space="0" w:color="auto"/>
              </w:divBdr>
              <w:divsChild>
                <w:div w:id="195242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7618503">
      <w:bodyDiv w:val="1"/>
      <w:marLeft w:val="0"/>
      <w:marRight w:val="0"/>
      <w:marTop w:val="0"/>
      <w:marBottom w:val="0"/>
      <w:divBdr>
        <w:top w:val="none" w:sz="0" w:space="0" w:color="auto"/>
        <w:left w:val="none" w:sz="0" w:space="0" w:color="auto"/>
        <w:bottom w:val="none" w:sz="0" w:space="0" w:color="auto"/>
        <w:right w:val="none" w:sz="0" w:space="0" w:color="auto"/>
      </w:divBdr>
    </w:div>
    <w:div w:id="597250564">
      <w:bodyDiv w:val="1"/>
      <w:marLeft w:val="0"/>
      <w:marRight w:val="0"/>
      <w:marTop w:val="0"/>
      <w:marBottom w:val="0"/>
      <w:divBdr>
        <w:top w:val="none" w:sz="0" w:space="0" w:color="auto"/>
        <w:left w:val="none" w:sz="0" w:space="0" w:color="auto"/>
        <w:bottom w:val="none" w:sz="0" w:space="0" w:color="auto"/>
        <w:right w:val="none" w:sz="0" w:space="0" w:color="auto"/>
      </w:divBdr>
    </w:div>
    <w:div w:id="633758336">
      <w:bodyDiv w:val="1"/>
      <w:marLeft w:val="0"/>
      <w:marRight w:val="0"/>
      <w:marTop w:val="0"/>
      <w:marBottom w:val="0"/>
      <w:divBdr>
        <w:top w:val="none" w:sz="0" w:space="0" w:color="auto"/>
        <w:left w:val="none" w:sz="0" w:space="0" w:color="auto"/>
        <w:bottom w:val="none" w:sz="0" w:space="0" w:color="auto"/>
        <w:right w:val="none" w:sz="0" w:space="0" w:color="auto"/>
      </w:divBdr>
    </w:div>
    <w:div w:id="636106065">
      <w:bodyDiv w:val="1"/>
      <w:marLeft w:val="0"/>
      <w:marRight w:val="0"/>
      <w:marTop w:val="0"/>
      <w:marBottom w:val="0"/>
      <w:divBdr>
        <w:top w:val="none" w:sz="0" w:space="0" w:color="auto"/>
        <w:left w:val="none" w:sz="0" w:space="0" w:color="auto"/>
        <w:bottom w:val="none" w:sz="0" w:space="0" w:color="auto"/>
        <w:right w:val="none" w:sz="0" w:space="0" w:color="auto"/>
      </w:divBdr>
    </w:div>
    <w:div w:id="639964609">
      <w:bodyDiv w:val="1"/>
      <w:marLeft w:val="0"/>
      <w:marRight w:val="0"/>
      <w:marTop w:val="0"/>
      <w:marBottom w:val="0"/>
      <w:divBdr>
        <w:top w:val="none" w:sz="0" w:space="0" w:color="auto"/>
        <w:left w:val="none" w:sz="0" w:space="0" w:color="auto"/>
        <w:bottom w:val="none" w:sz="0" w:space="0" w:color="auto"/>
        <w:right w:val="none" w:sz="0" w:space="0" w:color="auto"/>
      </w:divBdr>
    </w:div>
    <w:div w:id="858008264">
      <w:bodyDiv w:val="1"/>
      <w:marLeft w:val="0"/>
      <w:marRight w:val="0"/>
      <w:marTop w:val="0"/>
      <w:marBottom w:val="0"/>
      <w:divBdr>
        <w:top w:val="none" w:sz="0" w:space="0" w:color="auto"/>
        <w:left w:val="none" w:sz="0" w:space="0" w:color="auto"/>
        <w:bottom w:val="none" w:sz="0" w:space="0" w:color="auto"/>
        <w:right w:val="none" w:sz="0" w:space="0" w:color="auto"/>
      </w:divBdr>
    </w:div>
    <w:div w:id="941843936">
      <w:bodyDiv w:val="1"/>
      <w:marLeft w:val="0"/>
      <w:marRight w:val="0"/>
      <w:marTop w:val="0"/>
      <w:marBottom w:val="0"/>
      <w:divBdr>
        <w:top w:val="none" w:sz="0" w:space="0" w:color="auto"/>
        <w:left w:val="none" w:sz="0" w:space="0" w:color="auto"/>
        <w:bottom w:val="none" w:sz="0" w:space="0" w:color="auto"/>
        <w:right w:val="none" w:sz="0" w:space="0" w:color="auto"/>
      </w:divBdr>
    </w:div>
    <w:div w:id="953367020">
      <w:bodyDiv w:val="1"/>
      <w:marLeft w:val="0"/>
      <w:marRight w:val="0"/>
      <w:marTop w:val="0"/>
      <w:marBottom w:val="0"/>
      <w:divBdr>
        <w:top w:val="none" w:sz="0" w:space="0" w:color="auto"/>
        <w:left w:val="none" w:sz="0" w:space="0" w:color="auto"/>
        <w:bottom w:val="none" w:sz="0" w:space="0" w:color="auto"/>
        <w:right w:val="none" w:sz="0" w:space="0" w:color="auto"/>
      </w:divBdr>
    </w:div>
    <w:div w:id="967855943">
      <w:bodyDiv w:val="1"/>
      <w:marLeft w:val="0"/>
      <w:marRight w:val="0"/>
      <w:marTop w:val="0"/>
      <w:marBottom w:val="0"/>
      <w:divBdr>
        <w:top w:val="none" w:sz="0" w:space="0" w:color="auto"/>
        <w:left w:val="none" w:sz="0" w:space="0" w:color="auto"/>
        <w:bottom w:val="none" w:sz="0" w:space="0" w:color="auto"/>
        <w:right w:val="none" w:sz="0" w:space="0" w:color="auto"/>
      </w:divBdr>
    </w:div>
    <w:div w:id="1165821988">
      <w:bodyDiv w:val="1"/>
      <w:marLeft w:val="0"/>
      <w:marRight w:val="0"/>
      <w:marTop w:val="0"/>
      <w:marBottom w:val="0"/>
      <w:divBdr>
        <w:top w:val="none" w:sz="0" w:space="0" w:color="auto"/>
        <w:left w:val="none" w:sz="0" w:space="0" w:color="auto"/>
        <w:bottom w:val="none" w:sz="0" w:space="0" w:color="auto"/>
        <w:right w:val="none" w:sz="0" w:space="0" w:color="auto"/>
      </w:divBdr>
    </w:div>
    <w:div w:id="1324356706">
      <w:bodyDiv w:val="1"/>
      <w:marLeft w:val="0"/>
      <w:marRight w:val="0"/>
      <w:marTop w:val="0"/>
      <w:marBottom w:val="0"/>
      <w:divBdr>
        <w:top w:val="none" w:sz="0" w:space="0" w:color="auto"/>
        <w:left w:val="none" w:sz="0" w:space="0" w:color="auto"/>
        <w:bottom w:val="none" w:sz="0" w:space="0" w:color="auto"/>
        <w:right w:val="none" w:sz="0" w:space="0" w:color="auto"/>
      </w:divBdr>
    </w:div>
    <w:div w:id="1343821710">
      <w:bodyDiv w:val="1"/>
      <w:marLeft w:val="0"/>
      <w:marRight w:val="0"/>
      <w:marTop w:val="0"/>
      <w:marBottom w:val="0"/>
      <w:divBdr>
        <w:top w:val="none" w:sz="0" w:space="0" w:color="auto"/>
        <w:left w:val="none" w:sz="0" w:space="0" w:color="auto"/>
        <w:bottom w:val="none" w:sz="0" w:space="0" w:color="auto"/>
        <w:right w:val="none" w:sz="0" w:space="0" w:color="auto"/>
      </w:divBdr>
    </w:div>
    <w:div w:id="1457289538">
      <w:bodyDiv w:val="1"/>
      <w:marLeft w:val="0"/>
      <w:marRight w:val="0"/>
      <w:marTop w:val="0"/>
      <w:marBottom w:val="0"/>
      <w:divBdr>
        <w:top w:val="none" w:sz="0" w:space="0" w:color="auto"/>
        <w:left w:val="none" w:sz="0" w:space="0" w:color="auto"/>
        <w:bottom w:val="none" w:sz="0" w:space="0" w:color="auto"/>
        <w:right w:val="none" w:sz="0" w:space="0" w:color="auto"/>
      </w:divBdr>
    </w:div>
    <w:div w:id="1639383740">
      <w:bodyDiv w:val="1"/>
      <w:marLeft w:val="0"/>
      <w:marRight w:val="0"/>
      <w:marTop w:val="0"/>
      <w:marBottom w:val="0"/>
      <w:divBdr>
        <w:top w:val="none" w:sz="0" w:space="0" w:color="auto"/>
        <w:left w:val="none" w:sz="0" w:space="0" w:color="auto"/>
        <w:bottom w:val="none" w:sz="0" w:space="0" w:color="auto"/>
        <w:right w:val="none" w:sz="0" w:space="0" w:color="auto"/>
      </w:divBdr>
    </w:div>
    <w:div w:id="1667705090">
      <w:bodyDiv w:val="1"/>
      <w:marLeft w:val="0"/>
      <w:marRight w:val="0"/>
      <w:marTop w:val="0"/>
      <w:marBottom w:val="0"/>
      <w:divBdr>
        <w:top w:val="none" w:sz="0" w:space="0" w:color="auto"/>
        <w:left w:val="none" w:sz="0" w:space="0" w:color="auto"/>
        <w:bottom w:val="none" w:sz="0" w:space="0" w:color="auto"/>
        <w:right w:val="none" w:sz="0" w:space="0" w:color="auto"/>
      </w:divBdr>
    </w:div>
    <w:div w:id="1669215466">
      <w:bodyDiv w:val="1"/>
      <w:marLeft w:val="0"/>
      <w:marRight w:val="0"/>
      <w:marTop w:val="0"/>
      <w:marBottom w:val="0"/>
      <w:divBdr>
        <w:top w:val="none" w:sz="0" w:space="0" w:color="auto"/>
        <w:left w:val="none" w:sz="0" w:space="0" w:color="auto"/>
        <w:bottom w:val="none" w:sz="0" w:space="0" w:color="auto"/>
        <w:right w:val="none" w:sz="0" w:space="0" w:color="auto"/>
      </w:divBdr>
    </w:div>
    <w:div w:id="1680889647">
      <w:bodyDiv w:val="1"/>
      <w:marLeft w:val="0"/>
      <w:marRight w:val="0"/>
      <w:marTop w:val="0"/>
      <w:marBottom w:val="0"/>
      <w:divBdr>
        <w:top w:val="none" w:sz="0" w:space="0" w:color="auto"/>
        <w:left w:val="none" w:sz="0" w:space="0" w:color="auto"/>
        <w:bottom w:val="none" w:sz="0" w:space="0" w:color="auto"/>
        <w:right w:val="none" w:sz="0" w:space="0" w:color="auto"/>
      </w:divBdr>
    </w:div>
    <w:div w:id="1729451838">
      <w:bodyDiv w:val="1"/>
      <w:marLeft w:val="0"/>
      <w:marRight w:val="0"/>
      <w:marTop w:val="0"/>
      <w:marBottom w:val="0"/>
      <w:divBdr>
        <w:top w:val="none" w:sz="0" w:space="0" w:color="auto"/>
        <w:left w:val="none" w:sz="0" w:space="0" w:color="auto"/>
        <w:bottom w:val="none" w:sz="0" w:space="0" w:color="auto"/>
        <w:right w:val="none" w:sz="0" w:space="0" w:color="auto"/>
      </w:divBdr>
    </w:div>
    <w:div w:id="1739330019">
      <w:bodyDiv w:val="1"/>
      <w:marLeft w:val="0"/>
      <w:marRight w:val="0"/>
      <w:marTop w:val="0"/>
      <w:marBottom w:val="0"/>
      <w:divBdr>
        <w:top w:val="none" w:sz="0" w:space="0" w:color="auto"/>
        <w:left w:val="none" w:sz="0" w:space="0" w:color="auto"/>
        <w:bottom w:val="none" w:sz="0" w:space="0" w:color="auto"/>
        <w:right w:val="none" w:sz="0" w:space="0" w:color="auto"/>
      </w:divBdr>
    </w:div>
    <w:div w:id="1748918693">
      <w:bodyDiv w:val="1"/>
      <w:marLeft w:val="0"/>
      <w:marRight w:val="0"/>
      <w:marTop w:val="0"/>
      <w:marBottom w:val="0"/>
      <w:divBdr>
        <w:top w:val="none" w:sz="0" w:space="0" w:color="auto"/>
        <w:left w:val="none" w:sz="0" w:space="0" w:color="auto"/>
        <w:bottom w:val="none" w:sz="0" w:space="0" w:color="auto"/>
        <w:right w:val="none" w:sz="0" w:space="0" w:color="auto"/>
      </w:divBdr>
      <w:divsChild>
        <w:div w:id="1267732874">
          <w:marLeft w:val="0"/>
          <w:marRight w:val="0"/>
          <w:marTop w:val="0"/>
          <w:marBottom w:val="0"/>
          <w:divBdr>
            <w:top w:val="none" w:sz="0" w:space="0" w:color="auto"/>
            <w:left w:val="none" w:sz="0" w:space="0" w:color="auto"/>
            <w:bottom w:val="none" w:sz="0" w:space="0" w:color="auto"/>
            <w:right w:val="none" w:sz="0" w:space="0" w:color="auto"/>
          </w:divBdr>
          <w:divsChild>
            <w:div w:id="178543331">
              <w:marLeft w:val="750"/>
              <w:marRight w:val="0"/>
              <w:marTop w:val="0"/>
              <w:marBottom w:val="0"/>
              <w:divBdr>
                <w:top w:val="none" w:sz="0" w:space="0" w:color="auto"/>
                <w:left w:val="none" w:sz="0" w:space="0" w:color="auto"/>
                <w:bottom w:val="none" w:sz="0" w:space="0" w:color="auto"/>
                <w:right w:val="none" w:sz="0" w:space="0" w:color="auto"/>
              </w:divBdr>
              <w:divsChild>
                <w:div w:id="1305816838">
                  <w:marLeft w:val="0"/>
                  <w:marRight w:val="0"/>
                  <w:marTop w:val="0"/>
                  <w:marBottom w:val="0"/>
                  <w:divBdr>
                    <w:top w:val="none" w:sz="0" w:space="0" w:color="auto"/>
                    <w:left w:val="none" w:sz="0" w:space="0" w:color="auto"/>
                    <w:bottom w:val="none" w:sz="0" w:space="0" w:color="auto"/>
                    <w:right w:val="none" w:sz="0" w:space="0" w:color="auto"/>
                  </w:divBdr>
                  <w:divsChild>
                    <w:div w:id="1116751459">
                      <w:marLeft w:val="0"/>
                      <w:marRight w:val="0"/>
                      <w:marTop w:val="0"/>
                      <w:marBottom w:val="0"/>
                      <w:divBdr>
                        <w:top w:val="none" w:sz="0" w:space="0" w:color="auto"/>
                        <w:left w:val="none" w:sz="0" w:space="0" w:color="auto"/>
                        <w:bottom w:val="none" w:sz="0" w:space="0" w:color="auto"/>
                        <w:right w:val="none" w:sz="0" w:space="0" w:color="auto"/>
                      </w:divBdr>
                      <w:divsChild>
                        <w:div w:id="566038934">
                          <w:marLeft w:val="0"/>
                          <w:marRight w:val="0"/>
                          <w:marTop w:val="0"/>
                          <w:marBottom w:val="0"/>
                          <w:divBdr>
                            <w:top w:val="none" w:sz="0" w:space="0" w:color="auto"/>
                            <w:left w:val="none" w:sz="0" w:space="0" w:color="auto"/>
                            <w:bottom w:val="none" w:sz="0" w:space="0" w:color="auto"/>
                            <w:right w:val="none" w:sz="0" w:space="0" w:color="auto"/>
                          </w:divBdr>
                          <w:divsChild>
                            <w:div w:id="662120568">
                              <w:marLeft w:val="0"/>
                              <w:marRight w:val="0"/>
                              <w:marTop w:val="0"/>
                              <w:marBottom w:val="0"/>
                              <w:divBdr>
                                <w:top w:val="none" w:sz="0" w:space="0" w:color="auto"/>
                                <w:left w:val="none" w:sz="0" w:space="0" w:color="auto"/>
                                <w:bottom w:val="none" w:sz="0" w:space="0" w:color="auto"/>
                                <w:right w:val="none" w:sz="0" w:space="0" w:color="auto"/>
                              </w:divBdr>
                              <w:divsChild>
                                <w:div w:id="1771732188">
                                  <w:marLeft w:val="0"/>
                                  <w:marRight w:val="0"/>
                                  <w:marTop w:val="0"/>
                                  <w:marBottom w:val="0"/>
                                  <w:divBdr>
                                    <w:top w:val="none" w:sz="0" w:space="0" w:color="auto"/>
                                    <w:left w:val="none" w:sz="0" w:space="0" w:color="auto"/>
                                    <w:bottom w:val="none" w:sz="0" w:space="0" w:color="auto"/>
                                    <w:right w:val="none" w:sz="0" w:space="0" w:color="auto"/>
                                  </w:divBdr>
                                  <w:divsChild>
                                    <w:div w:id="1429043351">
                                      <w:marLeft w:val="0"/>
                                      <w:marRight w:val="0"/>
                                      <w:marTop w:val="0"/>
                                      <w:marBottom w:val="0"/>
                                      <w:divBdr>
                                        <w:top w:val="none" w:sz="0" w:space="0" w:color="auto"/>
                                        <w:left w:val="none" w:sz="0" w:space="0" w:color="auto"/>
                                        <w:bottom w:val="none" w:sz="0" w:space="0" w:color="auto"/>
                                        <w:right w:val="none" w:sz="0" w:space="0" w:color="auto"/>
                                      </w:divBdr>
                                      <w:divsChild>
                                        <w:div w:id="217136244">
                                          <w:marLeft w:val="0"/>
                                          <w:marRight w:val="0"/>
                                          <w:marTop w:val="0"/>
                                          <w:marBottom w:val="0"/>
                                          <w:divBdr>
                                            <w:top w:val="none" w:sz="0" w:space="0" w:color="auto"/>
                                            <w:left w:val="none" w:sz="0" w:space="0" w:color="auto"/>
                                            <w:bottom w:val="none" w:sz="0" w:space="0" w:color="auto"/>
                                            <w:right w:val="none" w:sz="0" w:space="0" w:color="auto"/>
                                          </w:divBdr>
                                          <w:divsChild>
                                            <w:div w:id="1984389624">
                                              <w:marLeft w:val="0"/>
                                              <w:marRight w:val="0"/>
                                              <w:marTop w:val="0"/>
                                              <w:marBottom w:val="0"/>
                                              <w:divBdr>
                                                <w:top w:val="none" w:sz="0" w:space="0" w:color="auto"/>
                                                <w:left w:val="none" w:sz="0" w:space="0" w:color="auto"/>
                                                <w:bottom w:val="none" w:sz="0" w:space="0" w:color="auto"/>
                                                <w:right w:val="none" w:sz="0" w:space="0" w:color="auto"/>
                                              </w:divBdr>
                                              <w:divsChild>
                                                <w:div w:id="1891770090">
                                                  <w:marLeft w:val="0"/>
                                                  <w:marRight w:val="0"/>
                                                  <w:marTop w:val="0"/>
                                                  <w:marBottom w:val="0"/>
                                                  <w:divBdr>
                                                    <w:top w:val="none" w:sz="0" w:space="0" w:color="auto"/>
                                                    <w:left w:val="none" w:sz="0" w:space="0" w:color="auto"/>
                                                    <w:bottom w:val="none" w:sz="0" w:space="0" w:color="auto"/>
                                                    <w:right w:val="none" w:sz="0" w:space="0" w:color="auto"/>
                                                  </w:divBdr>
                                                  <w:divsChild>
                                                    <w:div w:id="2115513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5455921">
                                          <w:marLeft w:val="0"/>
                                          <w:marRight w:val="0"/>
                                          <w:marTop w:val="0"/>
                                          <w:marBottom w:val="0"/>
                                          <w:divBdr>
                                            <w:top w:val="none" w:sz="0" w:space="0" w:color="auto"/>
                                            <w:left w:val="none" w:sz="0" w:space="0" w:color="auto"/>
                                            <w:bottom w:val="none" w:sz="0" w:space="0" w:color="auto"/>
                                            <w:right w:val="none" w:sz="0" w:space="0" w:color="auto"/>
                                          </w:divBdr>
                                          <w:divsChild>
                                            <w:div w:id="1843811009">
                                              <w:marLeft w:val="0"/>
                                              <w:marRight w:val="0"/>
                                              <w:marTop w:val="0"/>
                                              <w:marBottom w:val="0"/>
                                              <w:divBdr>
                                                <w:top w:val="none" w:sz="0" w:space="0" w:color="auto"/>
                                                <w:left w:val="none" w:sz="0" w:space="0" w:color="auto"/>
                                                <w:bottom w:val="none" w:sz="0" w:space="0" w:color="auto"/>
                                                <w:right w:val="none" w:sz="0" w:space="0" w:color="auto"/>
                                              </w:divBdr>
                                              <w:divsChild>
                                                <w:div w:id="1085148964">
                                                  <w:marLeft w:val="0"/>
                                                  <w:marRight w:val="0"/>
                                                  <w:marTop w:val="0"/>
                                                  <w:marBottom w:val="0"/>
                                                  <w:divBdr>
                                                    <w:top w:val="none" w:sz="0" w:space="0" w:color="auto"/>
                                                    <w:left w:val="none" w:sz="0" w:space="0" w:color="auto"/>
                                                    <w:bottom w:val="none" w:sz="0" w:space="0" w:color="auto"/>
                                                    <w:right w:val="none" w:sz="0" w:space="0" w:color="auto"/>
                                                  </w:divBdr>
                                                  <w:divsChild>
                                                    <w:div w:id="567694710">
                                                      <w:marLeft w:val="0"/>
                                                      <w:marRight w:val="0"/>
                                                      <w:marTop w:val="0"/>
                                                      <w:marBottom w:val="0"/>
                                                      <w:divBdr>
                                                        <w:top w:val="none" w:sz="0" w:space="0" w:color="auto"/>
                                                        <w:left w:val="none" w:sz="0" w:space="0" w:color="auto"/>
                                                        <w:bottom w:val="none" w:sz="0" w:space="0" w:color="auto"/>
                                                        <w:right w:val="none" w:sz="0" w:space="0" w:color="auto"/>
                                                      </w:divBdr>
                                                      <w:divsChild>
                                                        <w:div w:id="627055530">
                                                          <w:marLeft w:val="105"/>
                                                          <w:marRight w:val="105"/>
                                                          <w:marTop w:val="90"/>
                                                          <w:marBottom w:val="150"/>
                                                          <w:divBdr>
                                                            <w:top w:val="none" w:sz="0" w:space="0" w:color="auto"/>
                                                            <w:left w:val="none" w:sz="0" w:space="0" w:color="auto"/>
                                                            <w:bottom w:val="none" w:sz="0" w:space="0" w:color="auto"/>
                                                            <w:right w:val="none" w:sz="0" w:space="0" w:color="auto"/>
                                                          </w:divBdr>
                                                        </w:div>
                                                        <w:div w:id="661928841">
                                                          <w:marLeft w:val="105"/>
                                                          <w:marRight w:val="105"/>
                                                          <w:marTop w:val="90"/>
                                                          <w:marBottom w:val="150"/>
                                                          <w:divBdr>
                                                            <w:top w:val="none" w:sz="0" w:space="0" w:color="auto"/>
                                                            <w:left w:val="none" w:sz="0" w:space="0" w:color="auto"/>
                                                            <w:bottom w:val="none" w:sz="0" w:space="0" w:color="auto"/>
                                                            <w:right w:val="none" w:sz="0" w:space="0" w:color="auto"/>
                                                          </w:divBdr>
                                                        </w:div>
                                                        <w:div w:id="1465584820">
                                                          <w:marLeft w:val="105"/>
                                                          <w:marRight w:val="105"/>
                                                          <w:marTop w:val="90"/>
                                                          <w:marBottom w:val="150"/>
                                                          <w:divBdr>
                                                            <w:top w:val="none" w:sz="0" w:space="0" w:color="auto"/>
                                                            <w:left w:val="none" w:sz="0" w:space="0" w:color="auto"/>
                                                            <w:bottom w:val="none" w:sz="0" w:space="0" w:color="auto"/>
                                                            <w:right w:val="none" w:sz="0" w:space="0" w:color="auto"/>
                                                          </w:divBdr>
                                                        </w:div>
                                                        <w:div w:id="1497455154">
                                                          <w:marLeft w:val="105"/>
                                                          <w:marRight w:val="105"/>
                                                          <w:marTop w:val="90"/>
                                                          <w:marBottom w:val="150"/>
                                                          <w:divBdr>
                                                            <w:top w:val="none" w:sz="0" w:space="0" w:color="auto"/>
                                                            <w:left w:val="none" w:sz="0" w:space="0" w:color="auto"/>
                                                            <w:bottom w:val="none" w:sz="0" w:space="0" w:color="auto"/>
                                                            <w:right w:val="none" w:sz="0" w:space="0" w:color="auto"/>
                                                          </w:divBdr>
                                                        </w:div>
                                                        <w:div w:id="1659965916">
                                                          <w:marLeft w:val="105"/>
                                                          <w:marRight w:val="105"/>
                                                          <w:marTop w:val="90"/>
                                                          <w:marBottom w:val="150"/>
                                                          <w:divBdr>
                                                            <w:top w:val="none" w:sz="0" w:space="0" w:color="auto"/>
                                                            <w:left w:val="none" w:sz="0" w:space="0" w:color="auto"/>
                                                            <w:bottom w:val="none" w:sz="0" w:space="0" w:color="auto"/>
                                                            <w:right w:val="none" w:sz="0" w:space="0" w:color="auto"/>
                                                          </w:divBdr>
                                                        </w:div>
                                                        <w:div w:id="1772357984">
                                                          <w:marLeft w:val="105"/>
                                                          <w:marRight w:val="105"/>
                                                          <w:marTop w:val="9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57219500">
          <w:marLeft w:val="0"/>
          <w:marRight w:val="0"/>
          <w:marTop w:val="0"/>
          <w:marBottom w:val="0"/>
          <w:divBdr>
            <w:top w:val="none" w:sz="0" w:space="0" w:color="auto"/>
            <w:left w:val="none" w:sz="0" w:space="0" w:color="auto"/>
            <w:bottom w:val="none" w:sz="0" w:space="0" w:color="auto"/>
            <w:right w:val="none" w:sz="0" w:space="0" w:color="auto"/>
          </w:divBdr>
          <w:divsChild>
            <w:div w:id="855919413">
              <w:marLeft w:val="750"/>
              <w:marRight w:val="0"/>
              <w:marTop w:val="0"/>
              <w:marBottom w:val="0"/>
              <w:divBdr>
                <w:top w:val="none" w:sz="0" w:space="0" w:color="auto"/>
                <w:left w:val="none" w:sz="0" w:space="0" w:color="auto"/>
                <w:bottom w:val="none" w:sz="0" w:space="0" w:color="auto"/>
                <w:right w:val="none" w:sz="0" w:space="0" w:color="auto"/>
              </w:divBdr>
              <w:divsChild>
                <w:div w:id="994335378">
                  <w:marLeft w:val="0"/>
                  <w:marRight w:val="0"/>
                  <w:marTop w:val="0"/>
                  <w:marBottom w:val="0"/>
                  <w:divBdr>
                    <w:top w:val="none" w:sz="0" w:space="0" w:color="auto"/>
                    <w:left w:val="none" w:sz="0" w:space="0" w:color="auto"/>
                    <w:bottom w:val="none" w:sz="0" w:space="0" w:color="auto"/>
                    <w:right w:val="none" w:sz="0" w:space="0" w:color="auto"/>
                  </w:divBdr>
                  <w:divsChild>
                    <w:div w:id="80301063">
                      <w:marLeft w:val="0"/>
                      <w:marRight w:val="0"/>
                      <w:marTop w:val="0"/>
                      <w:marBottom w:val="0"/>
                      <w:divBdr>
                        <w:top w:val="none" w:sz="0" w:space="0" w:color="auto"/>
                        <w:left w:val="none" w:sz="0" w:space="0" w:color="auto"/>
                        <w:bottom w:val="none" w:sz="0" w:space="0" w:color="auto"/>
                        <w:right w:val="none" w:sz="0" w:space="0" w:color="auto"/>
                      </w:divBdr>
                      <w:divsChild>
                        <w:div w:id="2052029832">
                          <w:marLeft w:val="0"/>
                          <w:marRight w:val="0"/>
                          <w:marTop w:val="0"/>
                          <w:marBottom w:val="0"/>
                          <w:divBdr>
                            <w:top w:val="none" w:sz="0" w:space="0" w:color="auto"/>
                            <w:left w:val="none" w:sz="0" w:space="0" w:color="auto"/>
                            <w:bottom w:val="none" w:sz="0" w:space="0" w:color="auto"/>
                            <w:right w:val="none" w:sz="0" w:space="0" w:color="auto"/>
                          </w:divBdr>
                          <w:divsChild>
                            <w:div w:id="973488533">
                              <w:marLeft w:val="0"/>
                              <w:marRight w:val="0"/>
                              <w:marTop w:val="0"/>
                              <w:marBottom w:val="0"/>
                              <w:divBdr>
                                <w:top w:val="none" w:sz="0" w:space="0" w:color="auto"/>
                                <w:left w:val="none" w:sz="0" w:space="0" w:color="auto"/>
                                <w:bottom w:val="none" w:sz="0" w:space="0" w:color="auto"/>
                                <w:right w:val="none" w:sz="0" w:space="0" w:color="auto"/>
                              </w:divBdr>
                              <w:divsChild>
                                <w:div w:id="136185050">
                                  <w:marLeft w:val="0"/>
                                  <w:marRight w:val="0"/>
                                  <w:marTop w:val="0"/>
                                  <w:marBottom w:val="0"/>
                                  <w:divBdr>
                                    <w:top w:val="none" w:sz="0" w:space="0" w:color="auto"/>
                                    <w:left w:val="none" w:sz="0" w:space="0" w:color="auto"/>
                                    <w:bottom w:val="none" w:sz="0" w:space="0" w:color="auto"/>
                                    <w:right w:val="none" w:sz="0" w:space="0" w:color="auto"/>
                                  </w:divBdr>
                                  <w:divsChild>
                                    <w:div w:id="958534697">
                                      <w:marLeft w:val="0"/>
                                      <w:marRight w:val="0"/>
                                      <w:marTop w:val="0"/>
                                      <w:marBottom w:val="0"/>
                                      <w:divBdr>
                                        <w:top w:val="none" w:sz="0" w:space="0" w:color="auto"/>
                                        <w:left w:val="none" w:sz="0" w:space="0" w:color="auto"/>
                                        <w:bottom w:val="none" w:sz="0" w:space="0" w:color="auto"/>
                                        <w:right w:val="none" w:sz="0" w:space="0" w:color="auto"/>
                                      </w:divBdr>
                                      <w:divsChild>
                                        <w:div w:id="1606570455">
                                          <w:marLeft w:val="0"/>
                                          <w:marRight w:val="0"/>
                                          <w:marTop w:val="0"/>
                                          <w:marBottom w:val="0"/>
                                          <w:divBdr>
                                            <w:top w:val="none" w:sz="0" w:space="0" w:color="auto"/>
                                            <w:left w:val="none" w:sz="0" w:space="0" w:color="auto"/>
                                            <w:bottom w:val="none" w:sz="0" w:space="0" w:color="auto"/>
                                            <w:right w:val="none" w:sz="0" w:space="0" w:color="auto"/>
                                          </w:divBdr>
                                          <w:divsChild>
                                            <w:div w:id="588198594">
                                              <w:marLeft w:val="0"/>
                                              <w:marRight w:val="0"/>
                                              <w:marTop w:val="0"/>
                                              <w:marBottom w:val="0"/>
                                              <w:divBdr>
                                                <w:top w:val="none" w:sz="0" w:space="0" w:color="auto"/>
                                                <w:left w:val="none" w:sz="0" w:space="0" w:color="auto"/>
                                                <w:bottom w:val="none" w:sz="0" w:space="0" w:color="auto"/>
                                                <w:right w:val="none" w:sz="0" w:space="0" w:color="auto"/>
                                              </w:divBdr>
                                              <w:divsChild>
                                                <w:div w:id="1707440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95371004">
      <w:bodyDiv w:val="1"/>
      <w:marLeft w:val="0"/>
      <w:marRight w:val="0"/>
      <w:marTop w:val="0"/>
      <w:marBottom w:val="0"/>
      <w:divBdr>
        <w:top w:val="none" w:sz="0" w:space="0" w:color="auto"/>
        <w:left w:val="none" w:sz="0" w:space="0" w:color="auto"/>
        <w:bottom w:val="none" w:sz="0" w:space="0" w:color="auto"/>
        <w:right w:val="none" w:sz="0" w:space="0" w:color="auto"/>
      </w:divBdr>
    </w:div>
    <w:div w:id="1873809716">
      <w:bodyDiv w:val="1"/>
      <w:marLeft w:val="0"/>
      <w:marRight w:val="0"/>
      <w:marTop w:val="0"/>
      <w:marBottom w:val="0"/>
      <w:divBdr>
        <w:top w:val="none" w:sz="0" w:space="0" w:color="auto"/>
        <w:left w:val="none" w:sz="0" w:space="0" w:color="auto"/>
        <w:bottom w:val="none" w:sz="0" w:space="0" w:color="auto"/>
        <w:right w:val="none" w:sz="0" w:space="0" w:color="auto"/>
      </w:divBdr>
    </w:div>
    <w:div w:id="20270514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522A32-E387-41B4-8A4A-9DEF8627C1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9</Pages>
  <Words>3405</Words>
  <Characters>19414</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User</cp:lastModifiedBy>
  <cp:revision>6</cp:revision>
  <cp:lastPrinted>2026-03-16T12:43:00Z</cp:lastPrinted>
  <dcterms:created xsi:type="dcterms:W3CDTF">2026-03-17T02:07:00Z</dcterms:created>
  <dcterms:modified xsi:type="dcterms:W3CDTF">2026-03-17T03:34:00Z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ba6fb8e8e7684c279e2e7895f60494fa</vt:lpwstr>
  </property>
</Properties>
</file>